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619" w:rsidRPr="008F3D10" w:rsidRDefault="00A74619" w:rsidP="009E515A">
      <w:pPr>
        <w:spacing w:after="0" w:line="276" w:lineRule="auto"/>
        <w:jc w:val="both"/>
        <w:rPr>
          <w:b/>
          <w:sz w:val="22"/>
          <w:szCs w:val="22"/>
          <w:lang w:val="es-CL"/>
        </w:rPr>
      </w:pPr>
    </w:p>
    <w:p w:rsidR="00BC3C96" w:rsidRPr="0095655B" w:rsidRDefault="00BC3C96" w:rsidP="00BC3C96">
      <w:pPr>
        <w:spacing w:after="0" w:line="276" w:lineRule="auto"/>
        <w:jc w:val="both"/>
        <w:rPr>
          <w:b/>
          <w:sz w:val="22"/>
          <w:szCs w:val="22"/>
          <w:lang w:val="es-CL"/>
        </w:rPr>
      </w:pPr>
      <w:r>
        <w:rPr>
          <w:b/>
          <w:sz w:val="22"/>
          <w:szCs w:val="22"/>
          <w:lang w:val="es-CL"/>
        </w:rPr>
        <w:t>Encuentro ¿</w:t>
      </w:r>
      <w:r w:rsidRPr="008F3D10">
        <w:rPr>
          <w:b/>
          <w:i/>
          <w:sz w:val="22"/>
          <w:szCs w:val="22"/>
        </w:rPr>
        <w:t>Literatura de Mujeres, otras maneras de narrar</w:t>
      </w:r>
      <w:r>
        <w:rPr>
          <w:b/>
          <w:i/>
          <w:sz w:val="22"/>
          <w:szCs w:val="22"/>
        </w:rPr>
        <w:t>?</w:t>
      </w:r>
    </w:p>
    <w:p w:rsidR="00BC3C96" w:rsidRPr="008F3D10" w:rsidRDefault="00BC3C96" w:rsidP="00BC3C96">
      <w:pPr>
        <w:spacing w:after="0" w:line="276" w:lineRule="auto"/>
        <w:jc w:val="both"/>
        <w:rPr>
          <w:b/>
          <w:sz w:val="22"/>
          <w:szCs w:val="22"/>
        </w:rPr>
      </w:pPr>
    </w:p>
    <w:p w:rsidR="00BC3C96" w:rsidRPr="008F3D10" w:rsidRDefault="00BC3C96" w:rsidP="00BC3C96">
      <w:pPr>
        <w:spacing w:after="0" w:line="276" w:lineRule="auto"/>
        <w:jc w:val="both"/>
        <w:rPr>
          <w:b/>
          <w:sz w:val="22"/>
          <w:szCs w:val="22"/>
        </w:rPr>
      </w:pPr>
    </w:p>
    <w:p w:rsidR="00BC3C96" w:rsidRPr="00AE7980" w:rsidRDefault="00BC3C96" w:rsidP="00BC3C96">
      <w:pPr>
        <w:spacing w:line="276" w:lineRule="auto"/>
        <w:jc w:val="both"/>
        <w:rPr>
          <w:sz w:val="22"/>
          <w:szCs w:val="22"/>
        </w:rPr>
      </w:pPr>
      <w:r w:rsidRPr="00AE7980">
        <w:rPr>
          <w:sz w:val="22"/>
          <w:szCs w:val="22"/>
        </w:rPr>
        <w:t xml:space="preserve">La Biblioteca de Santiago se ha propuesto organizar </w:t>
      </w:r>
      <w:r>
        <w:rPr>
          <w:sz w:val="22"/>
          <w:szCs w:val="22"/>
        </w:rPr>
        <w:t>el encuentro</w:t>
      </w:r>
      <w:r w:rsidRPr="00AE7980">
        <w:rPr>
          <w:sz w:val="22"/>
          <w:szCs w:val="22"/>
        </w:rPr>
        <w:t xml:space="preserve"> ¿</w:t>
      </w:r>
      <w:r w:rsidR="007737DD">
        <w:rPr>
          <w:i/>
          <w:sz w:val="22"/>
          <w:szCs w:val="22"/>
        </w:rPr>
        <w:t>Literatura de Mujeres</w:t>
      </w:r>
      <w:r w:rsidRPr="00AE7980">
        <w:rPr>
          <w:i/>
          <w:sz w:val="22"/>
          <w:szCs w:val="22"/>
        </w:rPr>
        <w:t xml:space="preserve"> otras maneras de narrar</w:t>
      </w:r>
      <w:proofErr w:type="gramStart"/>
      <w:r w:rsidR="007737DD">
        <w:rPr>
          <w:i/>
          <w:sz w:val="22"/>
          <w:szCs w:val="22"/>
        </w:rPr>
        <w:t>?</w:t>
      </w:r>
      <w:r w:rsidRPr="00AE7980">
        <w:rPr>
          <w:i/>
          <w:sz w:val="22"/>
          <w:szCs w:val="22"/>
        </w:rPr>
        <w:t>.</w:t>
      </w:r>
      <w:proofErr w:type="gramEnd"/>
      <w:r w:rsidRPr="00AE7980">
        <w:rPr>
          <w:sz w:val="22"/>
          <w:szCs w:val="22"/>
        </w:rPr>
        <w:t xml:space="preserve"> Convocamos múltiples perspectivas localizadas con el objetivo de inaugurar diálogos fecundos y establecer vasos comunicantes entre distintas experiencias literarias y su inscripción social.</w:t>
      </w:r>
    </w:p>
    <w:p w:rsidR="00BC3C96" w:rsidRPr="00AE7980" w:rsidRDefault="00BC3C96" w:rsidP="00BC3C96">
      <w:pPr>
        <w:spacing w:line="276" w:lineRule="auto"/>
        <w:jc w:val="both"/>
        <w:rPr>
          <w:sz w:val="22"/>
          <w:szCs w:val="22"/>
        </w:rPr>
      </w:pPr>
      <w:r w:rsidRPr="00AE7980">
        <w:rPr>
          <w:sz w:val="22"/>
          <w:szCs w:val="22"/>
        </w:rPr>
        <w:t>La participación femenina en los circuitos tradicionales de la literatura, ha sido poco a poco reconocida. Académicos/as, editores/as y críticos/as literari</w:t>
      </w:r>
      <w:r>
        <w:rPr>
          <w:sz w:val="22"/>
          <w:szCs w:val="22"/>
        </w:rPr>
        <w:t>o</w:t>
      </w:r>
      <w:r w:rsidRPr="00AE7980">
        <w:rPr>
          <w:sz w:val="22"/>
          <w:szCs w:val="22"/>
        </w:rPr>
        <w:t>s</w:t>
      </w:r>
      <w:r>
        <w:rPr>
          <w:sz w:val="22"/>
          <w:szCs w:val="22"/>
        </w:rPr>
        <w:t>/as</w:t>
      </w:r>
      <w:r w:rsidRPr="00AE7980">
        <w:rPr>
          <w:sz w:val="22"/>
          <w:szCs w:val="22"/>
        </w:rPr>
        <w:t xml:space="preserve"> han visibilizado el trabajo escritural femenino. Sin embargo, podemos complejizar este asunto haciendo algunas preguntas. ¿En qué formatos escriben las mujeres? ¿En qué circuitos se movilizan? ¿Es literatura sólo letras impresas en un papel?</w:t>
      </w:r>
      <w:r w:rsidR="00180DE4">
        <w:rPr>
          <w:sz w:val="22"/>
          <w:szCs w:val="22"/>
        </w:rPr>
        <w:t xml:space="preserve"> ¿Qué tránsitos se producen entre la academia y lo popular</w:t>
      </w:r>
      <w:proofErr w:type="gramStart"/>
      <w:r w:rsidR="00180DE4">
        <w:rPr>
          <w:sz w:val="22"/>
          <w:szCs w:val="22"/>
        </w:rPr>
        <w:t>?.</w:t>
      </w:r>
      <w:proofErr w:type="gramEnd"/>
    </w:p>
    <w:p w:rsidR="00BC3C96" w:rsidRPr="00AE7980" w:rsidRDefault="00BC3C96" w:rsidP="00BC3C96">
      <w:pPr>
        <w:spacing w:line="276" w:lineRule="auto"/>
        <w:jc w:val="both"/>
        <w:rPr>
          <w:sz w:val="22"/>
          <w:szCs w:val="22"/>
        </w:rPr>
      </w:pPr>
      <w:r w:rsidRPr="00AE7980">
        <w:rPr>
          <w:sz w:val="22"/>
          <w:szCs w:val="22"/>
        </w:rPr>
        <w:t xml:space="preserve">Lo qué se considera o no literario, es tema de debate constante. Así como la anquilosada dicotomía alta / baja cultura se hace aún más presente en lo que a producción literaria femenina se refiere. O la poesía avalada por una gran casa editorial vs la poesía editada al estilo “cartonero”, un </w:t>
      </w:r>
      <w:r w:rsidR="000608FA" w:rsidRPr="000608FA">
        <w:rPr>
          <w:sz w:val="22"/>
          <w:szCs w:val="22"/>
        </w:rPr>
        <w:t>f</w:t>
      </w:r>
      <w:r w:rsidR="00BD674C" w:rsidRPr="000608FA">
        <w:rPr>
          <w:sz w:val="22"/>
          <w:szCs w:val="22"/>
        </w:rPr>
        <w:t>anzine activista</w:t>
      </w:r>
      <w:r w:rsidRPr="00AE7980">
        <w:rPr>
          <w:sz w:val="22"/>
          <w:szCs w:val="22"/>
        </w:rPr>
        <w:t xml:space="preserve"> vs el </w:t>
      </w:r>
      <w:proofErr w:type="spellStart"/>
      <w:r w:rsidRPr="00AE7980">
        <w:rPr>
          <w:sz w:val="22"/>
          <w:szCs w:val="22"/>
        </w:rPr>
        <w:t>bestseller</w:t>
      </w:r>
      <w:proofErr w:type="spellEnd"/>
      <w:r w:rsidRPr="00AE7980">
        <w:rPr>
          <w:sz w:val="22"/>
          <w:szCs w:val="22"/>
        </w:rPr>
        <w:t xml:space="preserve"> de turno ¿Cuáles son los limites?, ¿podemos </w:t>
      </w:r>
      <w:proofErr w:type="spellStart"/>
      <w:r w:rsidRPr="00AE7980">
        <w:rPr>
          <w:sz w:val="22"/>
          <w:szCs w:val="22"/>
        </w:rPr>
        <w:t>resignificar</w:t>
      </w:r>
      <w:proofErr w:type="spellEnd"/>
      <w:r w:rsidRPr="00AE7980">
        <w:rPr>
          <w:sz w:val="22"/>
          <w:szCs w:val="22"/>
        </w:rPr>
        <w:t xml:space="preserve"> el concepto de literatura a expresiones menos rígidas y más eclécticas?</w:t>
      </w:r>
    </w:p>
    <w:p w:rsidR="00BC3C96" w:rsidRPr="008F3D10" w:rsidRDefault="00BC3C96" w:rsidP="00BC3C96">
      <w:pPr>
        <w:spacing w:line="276" w:lineRule="auto"/>
        <w:jc w:val="both"/>
        <w:rPr>
          <w:sz w:val="22"/>
          <w:szCs w:val="22"/>
        </w:rPr>
      </w:pPr>
      <w:r w:rsidRPr="008F3D10">
        <w:rPr>
          <w:sz w:val="22"/>
          <w:szCs w:val="22"/>
        </w:rPr>
        <w:t xml:space="preserve">Comics, epístolas, relatos orales. Escritura web, autogestión editorial, dibujos. Antiguas y nuevas modalidades de </w:t>
      </w:r>
      <w:r w:rsidRPr="00AE7980">
        <w:rPr>
          <w:sz w:val="22"/>
          <w:szCs w:val="22"/>
        </w:rPr>
        <w:t>narrar, forman</w:t>
      </w:r>
      <w:r w:rsidRPr="008F3D10">
        <w:rPr>
          <w:sz w:val="22"/>
          <w:szCs w:val="22"/>
        </w:rPr>
        <w:t xml:space="preserve"> parte de la producción creativa femenina que queda fuera del reconocimiento literario formal, aún cuando su presencia sea cotidiana. La circulación de estos escritos, declamaciones e ilustraciones es palpable en lugares tan disimiles como bibliotecas, redes </w:t>
      </w:r>
      <w:r w:rsidRPr="000608FA">
        <w:rPr>
          <w:sz w:val="22"/>
          <w:szCs w:val="22"/>
        </w:rPr>
        <w:t xml:space="preserve">sociales y </w:t>
      </w:r>
      <w:r w:rsidR="00BD674C" w:rsidRPr="000608FA">
        <w:rPr>
          <w:sz w:val="22"/>
          <w:szCs w:val="22"/>
        </w:rPr>
        <w:t>como colectivos artístico</w:t>
      </w:r>
      <w:r w:rsidR="000608FA" w:rsidRPr="000608FA">
        <w:rPr>
          <w:sz w:val="22"/>
          <w:szCs w:val="22"/>
        </w:rPr>
        <w:t>s.</w:t>
      </w:r>
    </w:p>
    <w:p w:rsidR="00BC3C96" w:rsidRPr="008F3D10" w:rsidRDefault="00BC3C96" w:rsidP="00BC3C96">
      <w:pPr>
        <w:spacing w:line="276" w:lineRule="auto"/>
        <w:jc w:val="both"/>
        <w:rPr>
          <w:sz w:val="22"/>
          <w:szCs w:val="22"/>
        </w:rPr>
      </w:pPr>
      <w:r w:rsidRPr="008F3D10">
        <w:rPr>
          <w:sz w:val="22"/>
          <w:szCs w:val="22"/>
        </w:rPr>
        <w:t xml:space="preserve">A este enfrentamiento se cruza la posibilidad de descifrar la literatura desde sus improntas de género. Asumiendo la noción de diferencia, </w:t>
      </w:r>
      <w:r w:rsidR="008C74C4">
        <w:rPr>
          <w:sz w:val="22"/>
          <w:szCs w:val="22"/>
        </w:rPr>
        <w:t xml:space="preserve">sociocultural, </w:t>
      </w:r>
      <w:r w:rsidRPr="008F3D10">
        <w:rPr>
          <w:sz w:val="22"/>
          <w:szCs w:val="22"/>
        </w:rPr>
        <w:t xml:space="preserve">histórica y </w:t>
      </w:r>
      <w:r w:rsidR="008C74C4">
        <w:rPr>
          <w:sz w:val="22"/>
          <w:szCs w:val="22"/>
        </w:rPr>
        <w:t>no</w:t>
      </w:r>
      <w:r w:rsidRPr="008F3D10">
        <w:rPr>
          <w:sz w:val="22"/>
          <w:szCs w:val="22"/>
        </w:rPr>
        <w:t xml:space="preserve"> esencial</w:t>
      </w:r>
      <w:r w:rsidR="008C74C4">
        <w:rPr>
          <w:sz w:val="22"/>
          <w:szCs w:val="22"/>
        </w:rPr>
        <w:t>ista</w:t>
      </w:r>
      <w:r w:rsidRPr="008F3D10">
        <w:rPr>
          <w:sz w:val="22"/>
          <w:szCs w:val="22"/>
        </w:rPr>
        <w:t>, nos preguntamos desde dónde escri</w:t>
      </w:r>
      <w:r>
        <w:rPr>
          <w:sz w:val="22"/>
          <w:szCs w:val="22"/>
        </w:rPr>
        <w:t>ben y leen las mujeres hoy, y</w:t>
      </w:r>
      <w:r w:rsidRPr="00ED6356">
        <w:rPr>
          <w:sz w:val="22"/>
          <w:szCs w:val="22"/>
        </w:rPr>
        <w:t xml:space="preserve"> cómo</w:t>
      </w:r>
      <w:r w:rsidRPr="008F3D10">
        <w:rPr>
          <w:sz w:val="22"/>
          <w:szCs w:val="22"/>
        </w:rPr>
        <w:t xml:space="preserve"> estas prácticas contribuyen a la conformación de identidades plurales. Escritoras, lectoras, activistas e investigadoras nacionales se darán cita para compartir experiencias y contraponer visiones, estableciendo rupturas o continuidades con las letras y sociedad del presente.</w:t>
      </w:r>
    </w:p>
    <w:p w:rsidR="00BC3C96" w:rsidRPr="008F3D10" w:rsidRDefault="00BC3C96" w:rsidP="00BC3C96">
      <w:pPr>
        <w:spacing w:line="276" w:lineRule="auto"/>
        <w:jc w:val="both"/>
        <w:rPr>
          <w:sz w:val="22"/>
          <w:szCs w:val="22"/>
        </w:rPr>
      </w:pPr>
      <w:r w:rsidRPr="008F3D10">
        <w:rPr>
          <w:sz w:val="22"/>
          <w:szCs w:val="22"/>
        </w:rPr>
        <w:t xml:space="preserve">En este escenario el presente </w:t>
      </w:r>
      <w:r>
        <w:rPr>
          <w:sz w:val="22"/>
          <w:szCs w:val="22"/>
        </w:rPr>
        <w:t>encuentro</w:t>
      </w:r>
      <w:r w:rsidRPr="008F3D10">
        <w:rPr>
          <w:sz w:val="22"/>
          <w:szCs w:val="22"/>
        </w:rPr>
        <w:t xml:space="preserve"> busca instalar la pregunta sobre qué consideramos literatura y cómo la experiencia creativa de las mujeres se vincula con ella. El objetivo primordial es </w:t>
      </w:r>
      <w:r w:rsidR="00283BA9">
        <w:rPr>
          <w:b/>
          <w:sz w:val="22"/>
          <w:szCs w:val="22"/>
        </w:rPr>
        <w:t>generar</w:t>
      </w:r>
      <w:r w:rsidRPr="008F3D10">
        <w:rPr>
          <w:b/>
          <w:sz w:val="22"/>
          <w:szCs w:val="22"/>
        </w:rPr>
        <w:t xml:space="preserve"> un espacio de conversación </w:t>
      </w:r>
      <w:r w:rsidR="000608FA">
        <w:rPr>
          <w:b/>
          <w:sz w:val="22"/>
          <w:szCs w:val="22"/>
        </w:rPr>
        <w:t>sobre el tránsito de las</w:t>
      </w:r>
      <w:r w:rsidRPr="008F3D10">
        <w:rPr>
          <w:b/>
          <w:sz w:val="22"/>
          <w:szCs w:val="22"/>
        </w:rPr>
        <w:t xml:space="preserve"> experiencias </w:t>
      </w:r>
      <w:r w:rsidR="00180DE4">
        <w:rPr>
          <w:b/>
          <w:sz w:val="22"/>
          <w:szCs w:val="22"/>
        </w:rPr>
        <w:t xml:space="preserve">femeninas </w:t>
      </w:r>
      <w:r w:rsidRPr="008F3D10">
        <w:rPr>
          <w:b/>
          <w:sz w:val="22"/>
          <w:szCs w:val="22"/>
        </w:rPr>
        <w:t>literarias que aporten a una reflexión y conocimiento colectivo</w:t>
      </w:r>
      <w:r w:rsidRPr="008F3D10">
        <w:rPr>
          <w:sz w:val="22"/>
          <w:szCs w:val="22"/>
        </w:rPr>
        <w:t xml:space="preserve">. En específico, el intento es </w:t>
      </w:r>
      <w:r w:rsidRPr="008F3D10">
        <w:rPr>
          <w:b/>
          <w:sz w:val="22"/>
          <w:szCs w:val="22"/>
        </w:rPr>
        <w:t xml:space="preserve">visibilizar expresiones femeninas circunscritas a ámbitos  locales o alternativos </w:t>
      </w:r>
      <w:r w:rsidRPr="008F3D10">
        <w:rPr>
          <w:sz w:val="22"/>
          <w:szCs w:val="22"/>
        </w:rPr>
        <w:t>y</w:t>
      </w:r>
      <w:r w:rsidRPr="008F3D10">
        <w:rPr>
          <w:b/>
          <w:sz w:val="22"/>
          <w:szCs w:val="22"/>
        </w:rPr>
        <w:t xml:space="preserve"> propiciar el encuentro y la retroalimentación creativa entre mujeres.</w:t>
      </w:r>
    </w:p>
    <w:p w:rsidR="00BD674C" w:rsidRPr="00ED6356" w:rsidRDefault="00BD674C" w:rsidP="009E515A">
      <w:pPr>
        <w:spacing w:after="0" w:line="276" w:lineRule="auto"/>
        <w:jc w:val="both"/>
        <w:rPr>
          <w:rFonts w:eastAsia="Times New Roman" w:cs="Times New Roman"/>
          <w:b/>
          <w:sz w:val="22"/>
          <w:szCs w:val="22"/>
        </w:rPr>
      </w:pPr>
    </w:p>
    <w:p w:rsidR="00A74619" w:rsidRPr="008F3D10" w:rsidRDefault="00A74619" w:rsidP="009E515A">
      <w:pPr>
        <w:spacing w:after="0" w:line="276" w:lineRule="auto"/>
        <w:jc w:val="both"/>
        <w:rPr>
          <w:rFonts w:eastAsia="Times New Roman" w:cs="Times New Roman"/>
          <w:b/>
          <w:sz w:val="22"/>
          <w:szCs w:val="22"/>
          <w:lang w:val="es-CL"/>
        </w:rPr>
      </w:pPr>
      <w:r w:rsidRPr="008F3D10">
        <w:rPr>
          <w:rFonts w:eastAsia="Times New Roman" w:cs="Times New Roman"/>
          <w:b/>
          <w:sz w:val="22"/>
          <w:szCs w:val="22"/>
          <w:lang w:val="es-CL"/>
        </w:rPr>
        <w:t>Fecha y lugar:</w:t>
      </w:r>
    </w:p>
    <w:p w:rsidR="00A74619" w:rsidRPr="008F3D10" w:rsidRDefault="00A74619" w:rsidP="009E515A">
      <w:pPr>
        <w:spacing w:after="0" w:line="276" w:lineRule="auto"/>
        <w:jc w:val="both"/>
        <w:rPr>
          <w:rFonts w:eastAsia="Times New Roman" w:cs="Times New Roman"/>
          <w:sz w:val="22"/>
          <w:szCs w:val="22"/>
          <w:lang w:val="es-CL"/>
        </w:rPr>
      </w:pPr>
      <w:r w:rsidRPr="008F3D10">
        <w:rPr>
          <w:rFonts w:eastAsia="Times New Roman" w:cs="Times New Roman"/>
          <w:sz w:val="22"/>
          <w:szCs w:val="22"/>
          <w:lang w:val="es-CL"/>
        </w:rPr>
        <w:t>Fecha:</w:t>
      </w:r>
      <w:r w:rsidRPr="008F3D10">
        <w:rPr>
          <w:sz w:val="22"/>
          <w:szCs w:val="22"/>
          <w:lang w:val="es-CL"/>
        </w:rPr>
        <w:t xml:space="preserve"> Martes 3</w:t>
      </w:r>
      <w:r w:rsidRPr="008F3D10">
        <w:rPr>
          <w:rFonts w:eastAsia="Times New Roman" w:cs="Times New Roman"/>
          <w:sz w:val="22"/>
          <w:szCs w:val="22"/>
          <w:lang w:val="es-CL"/>
        </w:rPr>
        <w:t xml:space="preserve"> y miércoles</w:t>
      </w:r>
      <w:r w:rsidRPr="008F3D10">
        <w:rPr>
          <w:sz w:val="22"/>
          <w:szCs w:val="22"/>
          <w:lang w:val="es-CL"/>
        </w:rPr>
        <w:t xml:space="preserve"> 4</w:t>
      </w:r>
      <w:r w:rsidRPr="008F3D10">
        <w:rPr>
          <w:rFonts w:eastAsia="Times New Roman" w:cs="Times New Roman"/>
          <w:sz w:val="22"/>
          <w:szCs w:val="22"/>
          <w:lang w:val="es-CL"/>
        </w:rPr>
        <w:t xml:space="preserve"> de diciembre.</w:t>
      </w:r>
    </w:p>
    <w:p w:rsidR="00A74619" w:rsidRPr="008F3D10" w:rsidRDefault="00A74619" w:rsidP="009E515A">
      <w:pPr>
        <w:spacing w:after="0" w:line="276" w:lineRule="auto"/>
        <w:jc w:val="both"/>
        <w:rPr>
          <w:rFonts w:eastAsia="Times New Roman" w:cs="Times New Roman"/>
          <w:sz w:val="22"/>
          <w:szCs w:val="22"/>
          <w:lang w:val="es-CL"/>
        </w:rPr>
      </w:pPr>
      <w:r w:rsidRPr="008F3D10">
        <w:rPr>
          <w:rFonts w:eastAsia="Times New Roman" w:cs="Times New Roman"/>
          <w:sz w:val="22"/>
          <w:szCs w:val="22"/>
          <w:lang w:val="es-CL"/>
        </w:rPr>
        <w:lastRenderedPageBreak/>
        <w:t>Lugar: Sala de Conferencias, 2° piso edificio de extensión cultural, Biblioteca de Santiago.</w:t>
      </w:r>
    </w:p>
    <w:p w:rsidR="00A74619" w:rsidRPr="008F3D10" w:rsidRDefault="00A74619" w:rsidP="009E515A">
      <w:pPr>
        <w:spacing w:after="0" w:line="276" w:lineRule="auto"/>
        <w:jc w:val="both"/>
        <w:rPr>
          <w:rFonts w:eastAsia="Times New Roman" w:cs="Times New Roman"/>
          <w:sz w:val="22"/>
          <w:szCs w:val="22"/>
          <w:lang w:val="es-CL"/>
        </w:rPr>
      </w:pPr>
      <w:r w:rsidRPr="008F3D10">
        <w:rPr>
          <w:rFonts w:eastAsia="Times New Roman" w:cs="Times New Roman"/>
          <w:sz w:val="22"/>
          <w:szCs w:val="22"/>
          <w:lang w:val="es-CL"/>
        </w:rPr>
        <w:t xml:space="preserve">Dirección: </w:t>
      </w:r>
      <w:proofErr w:type="spellStart"/>
      <w:r w:rsidRPr="008F3D10">
        <w:rPr>
          <w:rFonts w:eastAsia="Times New Roman" w:cs="Times New Roman"/>
          <w:sz w:val="22"/>
          <w:szCs w:val="22"/>
          <w:lang w:val="es-CL"/>
        </w:rPr>
        <w:t>Matucana</w:t>
      </w:r>
      <w:proofErr w:type="spellEnd"/>
      <w:r w:rsidRPr="008F3D10">
        <w:rPr>
          <w:rFonts w:eastAsia="Times New Roman" w:cs="Times New Roman"/>
          <w:sz w:val="22"/>
          <w:szCs w:val="22"/>
          <w:lang w:val="es-CL"/>
        </w:rPr>
        <w:t xml:space="preserve"> 151, Santiago (Metro Quinta Normal)</w:t>
      </w:r>
    </w:p>
    <w:p w:rsidR="006424EF" w:rsidRPr="00B01311" w:rsidRDefault="00A74619" w:rsidP="009E515A">
      <w:pPr>
        <w:spacing w:after="0" w:line="276" w:lineRule="auto"/>
        <w:jc w:val="both"/>
        <w:rPr>
          <w:rFonts w:ascii="Calibri" w:eastAsia="Times New Roman" w:hAnsi="Calibri" w:cs="Times New Roman"/>
          <w:sz w:val="22"/>
          <w:szCs w:val="22"/>
          <w:lang w:val="es-CL"/>
        </w:rPr>
      </w:pPr>
      <w:r w:rsidRPr="008F3D10">
        <w:rPr>
          <w:rFonts w:eastAsia="Times New Roman" w:cs="Times New Roman"/>
          <w:sz w:val="22"/>
          <w:szCs w:val="22"/>
          <w:lang w:val="es-CL"/>
        </w:rPr>
        <w:t>Inscripciones y Acreditación.</w:t>
      </w:r>
      <w:r w:rsidR="00B01311">
        <w:rPr>
          <w:rFonts w:eastAsia="Times New Roman" w:cs="Times New Roman"/>
          <w:sz w:val="22"/>
          <w:szCs w:val="22"/>
          <w:lang w:val="es-CL"/>
        </w:rPr>
        <w:t xml:space="preserve"> estudios@bibliotecadesantiago.cl</w:t>
      </w:r>
    </w:p>
    <w:p w:rsidR="00A74619" w:rsidRPr="008F3D10" w:rsidRDefault="00A74619" w:rsidP="009E515A">
      <w:pPr>
        <w:spacing w:after="0" w:line="276" w:lineRule="auto"/>
        <w:jc w:val="both"/>
        <w:rPr>
          <w:rFonts w:eastAsia="Times New Roman" w:cs="Times New Roman"/>
          <w:b/>
          <w:sz w:val="22"/>
          <w:szCs w:val="22"/>
          <w:lang w:val="es-CL"/>
        </w:rPr>
      </w:pPr>
    </w:p>
    <w:p w:rsidR="00A74619" w:rsidRPr="008F3D10" w:rsidRDefault="00A74619" w:rsidP="009E515A">
      <w:pPr>
        <w:spacing w:after="0" w:line="276" w:lineRule="auto"/>
        <w:jc w:val="both"/>
        <w:rPr>
          <w:rFonts w:eastAsia="Times New Roman" w:cs="Times New Roman"/>
          <w:b/>
          <w:sz w:val="22"/>
          <w:szCs w:val="22"/>
          <w:lang w:val="es-CL"/>
        </w:rPr>
      </w:pPr>
      <w:r w:rsidRPr="008F3D10">
        <w:rPr>
          <w:rFonts w:eastAsia="Times New Roman" w:cs="Times New Roman"/>
          <w:b/>
          <w:sz w:val="22"/>
          <w:szCs w:val="22"/>
          <w:lang w:val="es-CL"/>
        </w:rPr>
        <w:t>Organizado por:</w:t>
      </w:r>
    </w:p>
    <w:p w:rsidR="00A74619" w:rsidRPr="008F3D10" w:rsidRDefault="00A74619" w:rsidP="009E515A">
      <w:pPr>
        <w:spacing w:after="0" w:line="276" w:lineRule="auto"/>
        <w:jc w:val="both"/>
        <w:rPr>
          <w:rFonts w:eastAsia="Times New Roman" w:cs="Times New Roman"/>
          <w:sz w:val="22"/>
          <w:szCs w:val="22"/>
          <w:lang w:val="pt-BR"/>
        </w:rPr>
      </w:pPr>
      <w:r w:rsidRPr="008F3D10">
        <w:rPr>
          <w:rFonts w:eastAsia="Times New Roman" w:cs="Times New Roman"/>
          <w:sz w:val="22"/>
          <w:szCs w:val="22"/>
          <w:lang w:val="pt-BR"/>
        </w:rPr>
        <w:t xml:space="preserve">Biblioteca de Santiago. </w:t>
      </w:r>
    </w:p>
    <w:p w:rsidR="00A74619" w:rsidRPr="008F3D10" w:rsidRDefault="00A74619" w:rsidP="009E515A">
      <w:pPr>
        <w:spacing w:after="0" w:line="276" w:lineRule="auto"/>
        <w:jc w:val="both"/>
        <w:rPr>
          <w:rFonts w:eastAsia="Times New Roman" w:cs="Times New Roman"/>
          <w:sz w:val="22"/>
          <w:szCs w:val="22"/>
          <w:lang w:val="pt-BR"/>
        </w:rPr>
      </w:pPr>
      <w:r w:rsidRPr="008F3D10">
        <w:rPr>
          <w:rFonts w:eastAsia="Times New Roman" w:cs="Times New Roman"/>
          <w:sz w:val="22"/>
          <w:szCs w:val="22"/>
          <w:lang w:val="pt-BR"/>
        </w:rPr>
        <w:t xml:space="preserve">Programa de </w:t>
      </w:r>
      <w:proofErr w:type="spellStart"/>
      <w:r w:rsidRPr="008F3D10">
        <w:rPr>
          <w:rFonts w:eastAsia="Times New Roman" w:cs="Times New Roman"/>
          <w:sz w:val="22"/>
          <w:szCs w:val="22"/>
          <w:lang w:val="pt-BR"/>
        </w:rPr>
        <w:t>Equidad</w:t>
      </w:r>
      <w:proofErr w:type="spellEnd"/>
      <w:r w:rsidRPr="008F3D10">
        <w:rPr>
          <w:rFonts w:eastAsia="Times New Roman" w:cs="Times New Roman"/>
          <w:sz w:val="22"/>
          <w:szCs w:val="22"/>
          <w:lang w:val="pt-BR"/>
        </w:rPr>
        <w:t xml:space="preserve"> de </w:t>
      </w:r>
      <w:proofErr w:type="spellStart"/>
      <w:r w:rsidR="00EE6524">
        <w:rPr>
          <w:rFonts w:eastAsia="Times New Roman" w:cs="Times New Roman"/>
          <w:sz w:val="22"/>
          <w:szCs w:val="22"/>
          <w:lang w:val="pt-BR"/>
        </w:rPr>
        <w:t>Gé</w:t>
      </w:r>
      <w:r w:rsidR="00EE6524" w:rsidRPr="008F3D10">
        <w:rPr>
          <w:rFonts w:eastAsia="Times New Roman" w:cs="Times New Roman"/>
          <w:sz w:val="22"/>
          <w:szCs w:val="22"/>
          <w:lang w:val="pt-BR"/>
        </w:rPr>
        <w:t>nero</w:t>
      </w:r>
      <w:proofErr w:type="spellEnd"/>
      <w:r w:rsidRPr="008F3D10">
        <w:rPr>
          <w:rFonts w:eastAsia="Times New Roman" w:cs="Times New Roman"/>
          <w:sz w:val="22"/>
          <w:szCs w:val="22"/>
          <w:lang w:val="pt-BR"/>
        </w:rPr>
        <w:t xml:space="preserve"> DIBAM.</w:t>
      </w:r>
    </w:p>
    <w:p w:rsidR="00A74619" w:rsidRPr="008F3D10" w:rsidRDefault="00A74619" w:rsidP="009E515A">
      <w:pPr>
        <w:spacing w:after="0" w:line="276" w:lineRule="auto"/>
        <w:jc w:val="both"/>
        <w:rPr>
          <w:rFonts w:eastAsia="Times New Roman" w:cs="Times New Roman"/>
          <w:sz w:val="22"/>
          <w:szCs w:val="22"/>
          <w:lang w:val="pt-BR"/>
        </w:rPr>
      </w:pPr>
    </w:p>
    <w:p w:rsidR="0075664D" w:rsidRPr="008F3D10" w:rsidRDefault="00A74619" w:rsidP="009E515A">
      <w:pPr>
        <w:spacing w:after="0" w:line="276" w:lineRule="auto"/>
        <w:jc w:val="both"/>
        <w:rPr>
          <w:rFonts w:cstheme="minorHAnsi"/>
          <w:b/>
          <w:i/>
          <w:sz w:val="22"/>
          <w:szCs w:val="22"/>
        </w:rPr>
      </w:pPr>
      <w:r w:rsidRPr="008F3D10">
        <w:rPr>
          <w:b/>
          <w:sz w:val="22"/>
          <w:szCs w:val="22"/>
        </w:rPr>
        <w:t>PROGRAMA</w:t>
      </w:r>
    </w:p>
    <w:p w:rsidR="007B4147" w:rsidRPr="008F3D10" w:rsidRDefault="007B4147" w:rsidP="007B4147">
      <w:pPr>
        <w:spacing w:after="0" w:line="276" w:lineRule="auto"/>
        <w:jc w:val="both"/>
        <w:rPr>
          <w:rFonts w:cstheme="minorHAnsi"/>
          <w:b/>
          <w:i/>
          <w:sz w:val="22"/>
          <w:szCs w:val="22"/>
        </w:rPr>
      </w:pPr>
      <w:r w:rsidRPr="008F3D10">
        <w:rPr>
          <w:rFonts w:cstheme="minorHAnsi"/>
          <w:b/>
          <w:i/>
          <w:sz w:val="22"/>
          <w:szCs w:val="22"/>
        </w:rPr>
        <w:t>Martes 3 de Diciembre</w:t>
      </w:r>
    </w:p>
    <w:p w:rsidR="007B4147" w:rsidRPr="008F3D10" w:rsidRDefault="007B4147" w:rsidP="007B4147">
      <w:pPr>
        <w:spacing w:after="0" w:line="276" w:lineRule="auto"/>
        <w:jc w:val="both"/>
        <w:rPr>
          <w:rFonts w:cstheme="minorHAnsi"/>
          <w:b/>
          <w:sz w:val="22"/>
          <w:szCs w:val="22"/>
        </w:rPr>
      </w:pPr>
    </w:p>
    <w:p w:rsidR="007B4147" w:rsidRPr="008F3D10" w:rsidRDefault="007B4147" w:rsidP="007B4147">
      <w:pPr>
        <w:spacing w:after="0" w:line="276" w:lineRule="auto"/>
        <w:jc w:val="both"/>
        <w:rPr>
          <w:rFonts w:cstheme="minorHAnsi"/>
          <w:b/>
          <w:sz w:val="22"/>
          <w:szCs w:val="22"/>
        </w:rPr>
      </w:pPr>
      <w:r w:rsidRPr="008F3D10">
        <w:rPr>
          <w:rFonts w:cstheme="minorHAnsi"/>
          <w:b/>
          <w:sz w:val="22"/>
          <w:szCs w:val="22"/>
        </w:rPr>
        <w:t xml:space="preserve">9:00 a 9:30 </w:t>
      </w:r>
      <w:r w:rsidRPr="00EE4358">
        <w:rPr>
          <w:rFonts w:cstheme="minorHAnsi"/>
          <w:sz w:val="22"/>
          <w:szCs w:val="22"/>
        </w:rPr>
        <w:t>Acreditación</w:t>
      </w:r>
    </w:p>
    <w:p w:rsidR="007B4147" w:rsidRPr="008F3D10" w:rsidRDefault="007B4147" w:rsidP="007B4147">
      <w:pPr>
        <w:spacing w:after="0" w:line="276" w:lineRule="auto"/>
        <w:jc w:val="both"/>
        <w:rPr>
          <w:rFonts w:cstheme="minorHAnsi"/>
          <w:b/>
          <w:sz w:val="22"/>
          <w:szCs w:val="22"/>
        </w:rPr>
      </w:pPr>
    </w:p>
    <w:p w:rsidR="007B4147" w:rsidRPr="008F3D10" w:rsidRDefault="007B4147" w:rsidP="007B4147">
      <w:pPr>
        <w:spacing w:after="0" w:line="276" w:lineRule="auto"/>
        <w:jc w:val="both"/>
        <w:rPr>
          <w:rFonts w:cstheme="minorHAnsi"/>
          <w:b/>
          <w:sz w:val="22"/>
          <w:szCs w:val="22"/>
        </w:rPr>
      </w:pPr>
      <w:r w:rsidRPr="008F3D10">
        <w:rPr>
          <w:rFonts w:cstheme="minorHAnsi"/>
          <w:b/>
          <w:sz w:val="22"/>
          <w:szCs w:val="22"/>
        </w:rPr>
        <w:t>9:30 a 9:45</w:t>
      </w:r>
    </w:p>
    <w:p w:rsidR="007B4147" w:rsidRPr="008F3D10" w:rsidRDefault="007B4147" w:rsidP="007B4147">
      <w:pPr>
        <w:spacing w:after="0" w:line="276" w:lineRule="auto"/>
        <w:jc w:val="both"/>
        <w:rPr>
          <w:rFonts w:cstheme="minorHAnsi"/>
          <w:sz w:val="22"/>
          <w:szCs w:val="22"/>
        </w:rPr>
      </w:pPr>
    </w:p>
    <w:p w:rsidR="007B4147" w:rsidRPr="008F3D10" w:rsidRDefault="007B4147" w:rsidP="007B4147">
      <w:pPr>
        <w:spacing w:after="0" w:line="276" w:lineRule="auto"/>
        <w:jc w:val="both"/>
        <w:rPr>
          <w:rFonts w:cstheme="minorHAnsi"/>
          <w:sz w:val="22"/>
          <w:szCs w:val="22"/>
        </w:rPr>
      </w:pPr>
      <w:r w:rsidRPr="008F3D10">
        <w:rPr>
          <w:rFonts w:cstheme="minorHAnsi"/>
          <w:sz w:val="22"/>
          <w:szCs w:val="22"/>
        </w:rPr>
        <w:t>- Bienvenida Directora</w:t>
      </w:r>
    </w:p>
    <w:p w:rsidR="007B4147" w:rsidRPr="008F3D10" w:rsidRDefault="007B4147" w:rsidP="007B4147">
      <w:pPr>
        <w:spacing w:after="0" w:line="276" w:lineRule="auto"/>
        <w:jc w:val="both"/>
        <w:rPr>
          <w:rFonts w:cstheme="minorHAnsi"/>
          <w:sz w:val="22"/>
          <w:szCs w:val="22"/>
        </w:rPr>
      </w:pPr>
    </w:p>
    <w:p w:rsidR="007B4147" w:rsidRPr="008F3D10" w:rsidRDefault="007B4147" w:rsidP="007B4147">
      <w:pPr>
        <w:spacing w:after="0" w:line="276" w:lineRule="auto"/>
        <w:jc w:val="both"/>
        <w:rPr>
          <w:rFonts w:cstheme="minorHAnsi"/>
          <w:b/>
          <w:sz w:val="22"/>
          <w:szCs w:val="22"/>
        </w:rPr>
      </w:pPr>
      <w:r w:rsidRPr="008F3D10">
        <w:rPr>
          <w:rFonts w:cstheme="minorHAnsi"/>
          <w:b/>
          <w:sz w:val="22"/>
          <w:szCs w:val="22"/>
        </w:rPr>
        <w:t>9:45 a 10:30</w:t>
      </w:r>
    </w:p>
    <w:p w:rsidR="007B4147" w:rsidRPr="008F3D10" w:rsidRDefault="007B4147" w:rsidP="007B4147">
      <w:pPr>
        <w:spacing w:after="0" w:line="276" w:lineRule="auto"/>
        <w:jc w:val="both"/>
        <w:rPr>
          <w:rFonts w:cstheme="minorHAnsi"/>
          <w:sz w:val="22"/>
          <w:szCs w:val="22"/>
        </w:rPr>
      </w:pPr>
    </w:p>
    <w:p w:rsidR="007B4147" w:rsidRPr="008F3D10" w:rsidRDefault="00B54097" w:rsidP="007B4147">
      <w:pPr>
        <w:spacing w:after="0" w:line="276" w:lineRule="auto"/>
        <w:jc w:val="both"/>
        <w:rPr>
          <w:rFonts w:cstheme="minorHAnsi"/>
          <w:b/>
          <w:sz w:val="22"/>
          <w:szCs w:val="22"/>
        </w:rPr>
      </w:pPr>
      <w:r>
        <w:rPr>
          <w:rFonts w:cstheme="minorHAnsi"/>
          <w:sz w:val="22"/>
          <w:szCs w:val="22"/>
        </w:rPr>
        <w:t>- Reflexión de apertura del encuentro</w:t>
      </w:r>
      <w:r w:rsidR="007B4147" w:rsidRPr="008F3D10">
        <w:rPr>
          <w:rFonts w:cstheme="minorHAnsi"/>
          <w:b/>
          <w:sz w:val="22"/>
          <w:szCs w:val="22"/>
        </w:rPr>
        <w:t xml:space="preserve"> </w:t>
      </w:r>
    </w:p>
    <w:p w:rsidR="00EE6524" w:rsidRDefault="00EE6524" w:rsidP="007B4147">
      <w:pPr>
        <w:spacing w:after="0" w:line="276" w:lineRule="auto"/>
        <w:jc w:val="both"/>
        <w:rPr>
          <w:rFonts w:cstheme="minorHAnsi"/>
          <w:b/>
          <w:sz w:val="22"/>
          <w:szCs w:val="22"/>
        </w:rPr>
      </w:pPr>
    </w:p>
    <w:p w:rsidR="007B4147" w:rsidRPr="008F3D10" w:rsidRDefault="007B4147" w:rsidP="007B4147">
      <w:pPr>
        <w:spacing w:after="0" w:line="276" w:lineRule="auto"/>
        <w:jc w:val="both"/>
        <w:rPr>
          <w:rFonts w:cstheme="minorHAnsi"/>
          <w:b/>
          <w:sz w:val="22"/>
          <w:szCs w:val="22"/>
        </w:rPr>
      </w:pPr>
      <w:r w:rsidRPr="008F3D10">
        <w:rPr>
          <w:rFonts w:cstheme="minorHAnsi"/>
          <w:b/>
          <w:sz w:val="22"/>
          <w:szCs w:val="22"/>
        </w:rPr>
        <w:t>10:30 a 12:00</w:t>
      </w:r>
    </w:p>
    <w:p w:rsidR="000608FA" w:rsidRDefault="007B4147" w:rsidP="007B4147">
      <w:pPr>
        <w:spacing w:after="0" w:line="276" w:lineRule="auto"/>
        <w:jc w:val="both"/>
        <w:rPr>
          <w:rFonts w:cstheme="minorHAnsi"/>
          <w:sz w:val="22"/>
          <w:szCs w:val="22"/>
        </w:rPr>
      </w:pPr>
      <w:r w:rsidRPr="008F3D10">
        <w:rPr>
          <w:rFonts w:cstheme="minorHAnsi"/>
          <w:b/>
          <w:sz w:val="22"/>
          <w:szCs w:val="22"/>
        </w:rPr>
        <w:t>Literaturas de Mujeres. Explorando otras posibilidades</w:t>
      </w:r>
      <w:r>
        <w:rPr>
          <w:rFonts w:cstheme="minorHAnsi"/>
          <w:b/>
          <w:sz w:val="22"/>
          <w:szCs w:val="22"/>
        </w:rPr>
        <w:t>:</w:t>
      </w:r>
      <w:r w:rsidRPr="008F3D10">
        <w:rPr>
          <w:rFonts w:cstheme="minorHAnsi"/>
          <w:b/>
          <w:sz w:val="22"/>
          <w:szCs w:val="22"/>
        </w:rPr>
        <w:t xml:space="preserve"> </w:t>
      </w:r>
      <w:r w:rsidRPr="008F3D10">
        <w:rPr>
          <w:rFonts w:cstheme="minorHAnsi"/>
          <w:sz w:val="22"/>
          <w:szCs w:val="22"/>
        </w:rPr>
        <w:t xml:space="preserve">Una mirada teórica que reflexione acerca de la literatura femenina </w:t>
      </w:r>
      <w:r w:rsidR="000608FA">
        <w:rPr>
          <w:rFonts w:cstheme="minorHAnsi"/>
          <w:sz w:val="22"/>
          <w:szCs w:val="22"/>
        </w:rPr>
        <w:t>y su tránsitos entre el canon y lo popular</w:t>
      </w:r>
      <w:r w:rsidRPr="008F3D10">
        <w:rPr>
          <w:rFonts w:cstheme="minorHAnsi"/>
          <w:sz w:val="22"/>
          <w:szCs w:val="22"/>
        </w:rPr>
        <w:t>. Revisión sociocultural</w:t>
      </w:r>
      <w:r w:rsidR="002B73D9">
        <w:rPr>
          <w:rFonts w:cstheme="minorHAnsi"/>
          <w:sz w:val="22"/>
          <w:szCs w:val="22"/>
        </w:rPr>
        <w:t xml:space="preserve"> e histórica</w:t>
      </w:r>
      <w:r w:rsidRPr="008F3D10">
        <w:rPr>
          <w:rFonts w:cstheme="minorHAnsi"/>
          <w:sz w:val="22"/>
          <w:szCs w:val="22"/>
        </w:rPr>
        <w:t xml:space="preserve"> de formatos, modalidades y circuitos donde se han movilizado las expresiones literarias de mujeres.</w:t>
      </w:r>
    </w:p>
    <w:p w:rsidR="007B4147" w:rsidRDefault="007B4147" w:rsidP="007B4147">
      <w:pPr>
        <w:spacing w:after="0"/>
        <w:jc w:val="both"/>
        <w:rPr>
          <w:rFonts w:cstheme="minorHAnsi"/>
          <w:b/>
          <w:sz w:val="22"/>
          <w:szCs w:val="22"/>
        </w:rPr>
      </w:pPr>
    </w:p>
    <w:p w:rsidR="007B4147" w:rsidRPr="00B37A56" w:rsidRDefault="007B4147" w:rsidP="007B4147">
      <w:pPr>
        <w:spacing w:after="0"/>
        <w:jc w:val="both"/>
        <w:rPr>
          <w:rFonts w:cstheme="minorHAnsi"/>
          <w:b/>
          <w:sz w:val="22"/>
          <w:szCs w:val="22"/>
          <w:u w:val="single"/>
        </w:rPr>
      </w:pPr>
      <w:r w:rsidRPr="00B37A56">
        <w:rPr>
          <w:rFonts w:cstheme="minorHAnsi"/>
          <w:b/>
          <w:sz w:val="22"/>
          <w:szCs w:val="22"/>
          <w:u w:val="single"/>
        </w:rPr>
        <w:t>12:00 a 12:30 Café</w:t>
      </w:r>
    </w:p>
    <w:p w:rsidR="007B4147" w:rsidRPr="008F3D10" w:rsidRDefault="007B4147" w:rsidP="007B4147">
      <w:pPr>
        <w:spacing w:after="0"/>
        <w:jc w:val="both"/>
        <w:rPr>
          <w:rFonts w:cstheme="minorHAnsi"/>
          <w:b/>
          <w:sz w:val="22"/>
          <w:szCs w:val="22"/>
        </w:rPr>
      </w:pPr>
    </w:p>
    <w:p w:rsidR="007B4147" w:rsidRDefault="007B4147" w:rsidP="007B4147">
      <w:pPr>
        <w:spacing w:after="0"/>
        <w:jc w:val="both"/>
        <w:rPr>
          <w:rFonts w:cstheme="minorHAnsi"/>
          <w:b/>
          <w:sz w:val="22"/>
          <w:szCs w:val="22"/>
        </w:rPr>
      </w:pPr>
      <w:r w:rsidRPr="008F3D10">
        <w:rPr>
          <w:rFonts w:cstheme="minorHAnsi"/>
          <w:b/>
          <w:sz w:val="22"/>
          <w:szCs w:val="22"/>
        </w:rPr>
        <w:t>12:30 a 14:00</w:t>
      </w:r>
    </w:p>
    <w:p w:rsidR="007B4147" w:rsidRDefault="007B4147" w:rsidP="007B4147">
      <w:pPr>
        <w:spacing w:after="0" w:line="276" w:lineRule="auto"/>
        <w:jc w:val="both"/>
        <w:rPr>
          <w:rFonts w:cstheme="minorHAnsi"/>
          <w:sz w:val="22"/>
          <w:szCs w:val="22"/>
        </w:rPr>
      </w:pPr>
      <w:r w:rsidRPr="008F3D10">
        <w:rPr>
          <w:rFonts w:cstheme="minorHAnsi"/>
          <w:b/>
          <w:sz w:val="22"/>
          <w:szCs w:val="22"/>
        </w:rPr>
        <w:t xml:space="preserve">¡Todo cuenta! Mujeres, palabras e ilustraciones para la infancia: </w:t>
      </w:r>
      <w:r w:rsidRPr="008F3D10">
        <w:rPr>
          <w:rFonts w:cstheme="minorHAnsi"/>
          <w:sz w:val="22"/>
          <w:szCs w:val="22"/>
        </w:rPr>
        <w:t>La literatura infantil y juvenil ha sido considerada por largo tiempo como de segundo orden. “Baja literatura” en donde mujeres se han dedicado a escribir e ilustrar historias y perspectivas de vida.</w:t>
      </w:r>
    </w:p>
    <w:p w:rsidR="00BD674C" w:rsidRPr="00450F8F" w:rsidRDefault="00BD674C" w:rsidP="007B4147">
      <w:pPr>
        <w:spacing w:after="0" w:line="276" w:lineRule="auto"/>
        <w:jc w:val="both"/>
        <w:rPr>
          <w:rFonts w:cstheme="minorHAnsi"/>
          <w:sz w:val="22"/>
          <w:szCs w:val="22"/>
        </w:rPr>
      </w:pPr>
    </w:p>
    <w:p w:rsidR="007B4147" w:rsidRDefault="007B4147" w:rsidP="007B4147">
      <w:pPr>
        <w:spacing w:after="0"/>
        <w:jc w:val="both"/>
        <w:rPr>
          <w:rFonts w:cstheme="minorHAnsi"/>
          <w:b/>
          <w:sz w:val="22"/>
          <w:szCs w:val="22"/>
        </w:rPr>
      </w:pPr>
      <w:r w:rsidRPr="00B37A56">
        <w:rPr>
          <w:rFonts w:cstheme="minorHAnsi"/>
          <w:b/>
          <w:sz w:val="22"/>
          <w:szCs w:val="22"/>
          <w:u w:val="single"/>
        </w:rPr>
        <w:t>14:00 a 15:30.</w:t>
      </w:r>
      <w:r>
        <w:rPr>
          <w:rFonts w:cstheme="minorHAnsi"/>
          <w:b/>
          <w:sz w:val="22"/>
          <w:szCs w:val="22"/>
        </w:rPr>
        <w:t xml:space="preserve"> Almuerzo</w:t>
      </w:r>
    </w:p>
    <w:p w:rsidR="007B4147" w:rsidRPr="008F3D10" w:rsidRDefault="007B4147" w:rsidP="007B4147">
      <w:pPr>
        <w:spacing w:after="0"/>
        <w:jc w:val="both"/>
        <w:rPr>
          <w:rFonts w:cstheme="minorHAnsi"/>
          <w:b/>
          <w:sz w:val="22"/>
          <w:szCs w:val="22"/>
        </w:rPr>
      </w:pPr>
    </w:p>
    <w:p w:rsidR="007B4147" w:rsidRDefault="007B4147" w:rsidP="007B4147">
      <w:pPr>
        <w:spacing w:after="0"/>
        <w:jc w:val="both"/>
        <w:rPr>
          <w:rFonts w:cstheme="minorHAnsi"/>
          <w:b/>
          <w:sz w:val="22"/>
          <w:szCs w:val="22"/>
        </w:rPr>
      </w:pPr>
      <w:r w:rsidRPr="008F3D10">
        <w:rPr>
          <w:rFonts w:cstheme="minorHAnsi"/>
          <w:b/>
          <w:sz w:val="22"/>
          <w:szCs w:val="22"/>
        </w:rPr>
        <w:t>15:30 a 17:00</w:t>
      </w:r>
    </w:p>
    <w:p w:rsidR="007B4147" w:rsidRDefault="007B4147" w:rsidP="007B4147">
      <w:pPr>
        <w:spacing w:after="0"/>
        <w:jc w:val="both"/>
        <w:rPr>
          <w:rFonts w:cstheme="minorHAnsi"/>
          <w:b/>
          <w:sz w:val="22"/>
          <w:szCs w:val="22"/>
        </w:rPr>
      </w:pPr>
    </w:p>
    <w:p w:rsidR="007B4147" w:rsidRPr="008F3D10" w:rsidRDefault="007B4147" w:rsidP="007B4147">
      <w:pPr>
        <w:spacing w:after="0"/>
        <w:jc w:val="both"/>
        <w:rPr>
          <w:rFonts w:cstheme="minorHAnsi"/>
          <w:b/>
          <w:sz w:val="22"/>
          <w:szCs w:val="22"/>
        </w:rPr>
      </w:pPr>
      <w:r w:rsidRPr="008F3D10">
        <w:rPr>
          <w:rFonts w:cstheme="minorHAnsi"/>
          <w:b/>
          <w:sz w:val="22"/>
          <w:szCs w:val="22"/>
        </w:rPr>
        <w:t>Disidencias narradas. Expresiones femeninas desmarcadas.</w:t>
      </w:r>
    </w:p>
    <w:p w:rsidR="007B4147" w:rsidRDefault="007B4147" w:rsidP="007B4147">
      <w:pPr>
        <w:spacing w:after="0"/>
        <w:jc w:val="both"/>
        <w:rPr>
          <w:rFonts w:cstheme="minorHAnsi"/>
          <w:sz w:val="22"/>
          <w:szCs w:val="22"/>
        </w:rPr>
      </w:pPr>
      <w:r w:rsidRPr="008F3D10">
        <w:rPr>
          <w:rFonts w:cstheme="minorHAnsi"/>
          <w:sz w:val="22"/>
          <w:szCs w:val="22"/>
        </w:rPr>
        <w:t xml:space="preserve">El cruce de distintas propuestas artísticas es el referente del desmarque. Performance, ilustración, video, </w:t>
      </w:r>
      <w:proofErr w:type="spellStart"/>
      <w:r w:rsidRPr="008F3D10">
        <w:rPr>
          <w:rFonts w:cstheme="minorHAnsi"/>
          <w:sz w:val="22"/>
          <w:szCs w:val="22"/>
        </w:rPr>
        <w:t>webcomic</w:t>
      </w:r>
      <w:proofErr w:type="spellEnd"/>
      <w:r w:rsidRPr="008F3D10">
        <w:rPr>
          <w:rFonts w:cstheme="minorHAnsi"/>
          <w:sz w:val="22"/>
          <w:szCs w:val="22"/>
        </w:rPr>
        <w:t xml:space="preserve"> acompañan los escritos de mujeres que hablan desde una disidencia, un malestar, una diferencia.</w:t>
      </w:r>
    </w:p>
    <w:p w:rsidR="001B210A" w:rsidRDefault="001B210A" w:rsidP="007B4147">
      <w:pPr>
        <w:spacing w:after="0"/>
        <w:jc w:val="both"/>
        <w:rPr>
          <w:rFonts w:cstheme="minorHAnsi"/>
          <w:sz w:val="22"/>
          <w:szCs w:val="22"/>
        </w:rPr>
      </w:pPr>
    </w:p>
    <w:p w:rsidR="00DF41DF" w:rsidRDefault="00DF41DF" w:rsidP="007B4147">
      <w:pPr>
        <w:spacing w:after="0"/>
        <w:jc w:val="both"/>
        <w:rPr>
          <w:rFonts w:cstheme="minorHAnsi"/>
          <w:b/>
          <w:sz w:val="22"/>
          <w:szCs w:val="22"/>
        </w:rPr>
      </w:pPr>
    </w:p>
    <w:p w:rsidR="007B4147" w:rsidRPr="00B37A56" w:rsidRDefault="007B4147" w:rsidP="007B4147">
      <w:pPr>
        <w:spacing w:after="0"/>
        <w:jc w:val="both"/>
        <w:rPr>
          <w:rFonts w:cstheme="minorHAnsi"/>
          <w:b/>
          <w:sz w:val="22"/>
          <w:szCs w:val="22"/>
          <w:u w:val="single"/>
        </w:rPr>
      </w:pPr>
      <w:r w:rsidRPr="00B37A56">
        <w:rPr>
          <w:rFonts w:cstheme="minorHAnsi"/>
          <w:b/>
          <w:sz w:val="22"/>
          <w:szCs w:val="22"/>
          <w:u w:val="single"/>
        </w:rPr>
        <w:t>17:00 a 17:30 Café</w:t>
      </w:r>
    </w:p>
    <w:p w:rsidR="007B4147" w:rsidRPr="008F3D10" w:rsidRDefault="007B4147" w:rsidP="007B4147">
      <w:pPr>
        <w:spacing w:after="0"/>
        <w:jc w:val="both"/>
        <w:rPr>
          <w:rFonts w:cstheme="minorHAnsi"/>
          <w:b/>
          <w:sz w:val="22"/>
          <w:szCs w:val="22"/>
        </w:rPr>
      </w:pPr>
      <w:r w:rsidRPr="008F3D10">
        <w:rPr>
          <w:rFonts w:cstheme="minorHAnsi"/>
          <w:b/>
          <w:sz w:val="22"/>
          <w:szCs w:val="22"/>
        </w:rPr>
        <w:t xml:space="preserve"> </w:t>
      </w:r>
    </w:p>
    <w:p w:rsidR="007B4147" w:rsidRPr="008F3D10" w:rsidRDefault="007B4147" w:rsidP="007B4147">
      <w:pPr>
        <w:spacing w:after="0"/>
        <w:jc w:val="both"/>
        <w:rPr>
          <w:rFonts w:cstheme="minorHAnsi"/>
          <w:b/>
          <w:i/>
          <w:sz w:val="22"/>
          <w:szCs w:val="22"/>
        </w:rPr>
      </w:pPr>
      <w:r w:rsidRPr="008F3D10">
        <w:rPr>
          <w:rFonts w:cstheme="minorHAnsi"/>
          <w:b/>
          <w:i/>
          <w:sz w:val="22"/>
          <w:szCs w:val="22"/>
        </w:rPr>
        <w:t>Miércoles 4 de Diciembre</w:t>
      </w:r>
    </w:p>
    <w:p w:rsidR="007B4147" w:rsidRPr="008F3D10" w:rsidRDefault="007B4147" w:rsidP="007B4147">
      <w:pPr>
        <w:spacing w:after="0"/>
        <w:jc w:val="both"/>
        <w:rPr>
          <w:rFonts w:cstheme="minorHAnsi"/>
          <w:sz w:val="22"/>
          <w:szCs w:val="22"/>
        </w:rPr>
      </w:pPr>
      <w:r w:rsidRPr="008F3D10">
        <w:rPr>
          <w:rFonts w:cstheme="minorHAnsi"/>
          <w:sz w:val="22"/>
          <w:szCs w:val="22"/>
        </w:rPr>
        <w:t>Segundo día</w:t>
      </w:r>
    </w:p>
    <w:p w:rsidR="007B4147" w:rsidRPr="008F3D10" w:rsidRDefault="007B4147" w:rsidP="007B4147">
      <w:pPr>
        <w:spacing w:after="0"/>
        <w:jc w:val="both"/>
        <w:rPr>
          <w:rFonts w:cstheme="minorHAnsi"/>
          <w:sz w:val="22"/>
          <w:szCs w:val="22"/>
        </w:rPr>
      </w:pPr>
    </w:p>
    <w:p w:rsidR="007B4147" w:rsidRPr="008F3D10" w:rsidRDefault="007B4147" w:rsidP="007B4147">
      <w:pPr>
        <w:spacing w:after="0"/>
        <w:jc w:val="both"/>
        <w:rPr>
          <w:rFonts w:cstheme="minorHAnsi"/>
          <w:b/>
          <w:sz w:val="22"/>
          <w:szCs w:val="22"/>
        </w:rPr>
      </w:pPr>
      <w:r w:rsidRPr="008F3D10">
        <w:rPr>
          <w:rFonts w:cstheme="minorHAnsi"/>
          <w:b/>
          <w:sz w:val="22"/>
          <w:szCs w:val="22"/>
        </w:rPr>
        <w:t>9:30  a 11:00</w:t>
      </w:r>
    </w:p>
    <w:p w:rsidR="007B4147" w:rsidRPr="008F3D10" w:rsidRDefault="007B4147" w:rsidP="007B4147">
      <w:pPr>
        <w:spacing w:after="0" w:line="276" w:lineRule="auto"/>
        <w:jc w:val="both"/>
        <w:rPr>
          <w:rFonts w:cstheme="minorHAnsi"/>
          <w:b/>
          <w:sz w:val="22"/>
          <w:szCs w:val="22"/>
        </w:rPr>
      </w:pPr>
    </w:p>
    <w:p w:rsidR="007B4147" w:rsidRDefault="007B4147" w:rsidP="007B4147">
      <w:pPr>
        <w:spacing w:after="0" w:line="276" w:lineRule="auto"/>
        <w:jc w:val="both"/>
        <w:rPr>
          <w:rFonts w:cstheme="minorHAnsi"/>
          <w:sz w:val="22"/>
          <w:szCs w:val="22"/>
        </w:rPr>
      </w:pPr>
      <w:r w:rsidRPr="008F3D10">
        <w:rPr>
          <w:rFonts w:cstheme="minorHAnsi"/>
          <w:b/>
          <w:sz w:val="22"/>
          <w:szCs w:val="22"/>
        </w:rPr>
        <w:t xml:space="preserve">Versos femeninos en los bordes: </w:t>
      </w:r>
      <w:r w:rsidRPr="008F3D10">
        <w:rPr>
          <w:rFonts w:cstheme="minorHAnsi"/>
          <w:sz w:val="22"/>
          <w:szCs w:val="22"/>
        </w:rPr>
        <w:t>¿Chile país de poetas? Si esta tradición existiese para la escritura femenina. ¿Dónde circulan, en que lugares se encuentran o desencuentran</w:t>
      </w:r>
      <w:proofErr w:type="gramStart"/>
      <w:r w:rsidRPr="008F3D10">
        <w:rPr>
          <w:rFonts w:cstheme="minorHAnsi"/>
          <w:sz w:val="22"/>
          <w:szCs w:val="22"/>
        </w:rPr>
        <w:t>?.</w:t>
      </w:r>
      <w:proofErr w:type="gramEnd"/>
      <w:r w:rsidRPr="008F3D10">
        <w:rPr>
          <w:rFonts w:cstheme="minorHAnsi"/>
          <w:sz w:val="22"/>
          <w:szCs w:val="22"/>
        </w:rPr>
        <w:t xml:space="preserve"> Si Gabriela Mistral, la referencia inmutable de la poesía femenina, recibió el reconocimiento póstumo, ¿es en los caminos de la literatura formal donde se quieren inscribir?</w:t>
      </w:r>
    </w:p>
    <w:p w:rsidR="00F82569" w:rsidRPr="00CA064E" w:rsidRDefault="00F82569" w:rsidP="007B4147">
      <w:pPr>
        <w:spacing w:after="0" w:line="276" w:lineRule="auto"/>
        <w:jc w:val="both"/>
        <w:rPr>
          <w:rFonts w:cstheme="minorHAnsi"/>
          <w:sz w:val="22"/>
          <w:szCs w:val="22"/>
        </w:rPr>
      </w:pPr>
    </w:p>
    <w:p w:rsidR="007B4147" w:rsidRPr="00B37A56" w:rsidRDefault="007B4147" w:rsidP="007B4147">
      <w:pPr>
        <w:spacing w:after="0"/>
        <w:jc w:val="both"/>
        <w:rPr>
          <w:rFonts w:cstheme="minorHAnsi"/>
          <w:b/>
          <w:sz w:val="22"/>
          <w:szCs w:val="22"/>
          <w:u w:val="single"/>
        </w:rPr>
      </w:pPr>
      <w:r w:rsidRPr="00B37A56">
        <w:rPr>
          <w:rFonts w:cstheme="minorHAnsi"/>
          <w:b/>
          <w:sz w:val="22"/>
          <w:szCs w:val="22"/>
          <w:u w:val="single"/>
        </w:rPr>
        <w:t>11:00 a 11:30 Café</w:t>
      </w:r>
    </w:p>
    <w:p w:rsidR="007B4147" w:rsidRPr="008F3D10" w:rsidRDefault="007B4147" w:rsidP="007B4147">
      <w:pPr>
        <w:spacing w:after="0"/>
        <w:jc w:val="both"/>
        <w:rPr>
          <w:rFonts w:cstheme="minorHAnsi"/>
          <w:sz w:val="22"/>
          <w:szCs w:val="22"/>
        </w:rPr>
      </w:pPr>
    </w:p>
    <w:p w:rsidR="007B4147" w:rsidRPr="008F3D10" w:rsidRDefault="007B4147" w:rsidP="007B4147">
      <w:pPr>
        <w:spacing w:after="0" w:line="276" w:lineRule="auto"/>
        <w:jc w:val="both"/>
        <w:rPr>
          <w:rFonts w:cstheme="minorHAnsi"/>
          <w:b/>
          <w:sz w:val="22"/>
          <w:szCs w:val="22"/>
        </w:rPr>
      </w:pPr>
      <w:r w:rsidRPr="008F3D10">
        <w:rPr>
          <w:rFonts w:cstheme="minorHAnsi"/>
          <w:b/>
          <w:sz w:val="22"/>
          <w:szCs w:val="22"/>
        </w:rPr>
        <w:t>11.30 a 13:00</w:t>
      </w:r>
    </w:p>
    <w:p w:rsidR="00FF2BCC" w:rsidRPr="008F3D10" w:rsidRDefault="00FF2BCC" w:rsidP="00FF2BCC">
      <w:pPr>
        <w:spacing w:after="0" w:line="276" w:lineRule="auto"/>
        <w:jc w:val="both"/>
        <w:rPr>
          <w:rFonts w:cstheme="minorHAnsi"/>
          <w:b/>
          <w:sz w:val="22"/>
          <w:szCs w:val="22"/>
        </w:rPr>
      </w:pPr>
      <w:r w:rsidRPr="008F3D10">
        <w:rPr>
          <w:rFonts w:cstheme="minorHAnsi"/>
          <w:b/>
          <w:sz w:val="22"/>
          <w:szCs w:val="22"/>
        </w:rPr>
        <w:t>Letras independientes. Mujeres y autogestión editorial</w:t>
      </w:r>
    </w:p>
    <w:p w:rsidR="00FF2BCC" w:rsidRDefault="00FF2BCC" w:rsidP="00FF2BCC">
      <w:pPr>
        <w:spacing w:after="0" w:line="276" w:lineRule="auto"/>
        <w:jc w:val="both"/>
        <w:rPr>
          <w:rFonts w:cstheme="minorHAnsi"/>
          <w:sz w:val="22"/>
          <w:szCs w:val="22"/>
        </w:rPr>
      </w:pPr>
      <w:r w:rsidRPr="008F3D10">
        <w:rPr>
          <w:rFonts w:cstheme="minorHAnsi"/>
          <w:sz w:val="22"/>
          <w:szCs w:val="22"/>
        </w:rPr>
        <w:t>Las mujeres en las cifras leen igual o más que los hombres, sin embargo los porcentajes de publicaciones editoriales reflejan la brecha de género abismantemente</w:t>
      </w:r>
      <w:r w:rsidRPr="008F3D10">
        <w:rPr>
          <w:rStyle w:val="Refdecomentario"/>
          <w:rFonts w:eastAsiaTheme="minorHAnsi"/>
          <w:sz w:val="22"/>
          <w:szCs w:val="22"/>
          <w:lang w:val="es-CL" w:eastAsia="en-US"/>
        </w:rPr>
        <w:t>.</w:t>
      </w:r>
      <w:r w:rsidRPr="008F3D10">
        <w:rPr>
          <w:rFonts w:cstheme="minorHAnsi"/>
          <w:sz w:val="22"/>
          <w:szCs w:val="22"/>
        </w:rPr>
        <w:t xml:space="preserve"> La autogestión emerge entonces como oportunidad de autonomía y </w:t>
      </w:r>
      <w:proofErr w:type="spellStart"/>
      <w:r w:rsidRPr="008F3D10">
        <w:rPr>
          <w:rFonts w:cstheme="minorHAnsi"/>
          <w:sz w:val="22"/>
          <w:szCs w:val="22"/>
        </w:rPr>
        <w:t>visibilización</w:t>
      </w:r>
      <w:proofErr w:type="spellEnd"/>
      <w:r w:rsidRPr="008F3D10">
        <w:rPr>
          <w:rFonts w:cstheme="minorHAnsi"/>
          <w:sz w:val="22"/>
          <w:szCs w:val="22"/>
        </w:rPr>
        <w:t xml:space="preserve"> del potencial creativo femenino.</w:t>
      </w:r>
    </w:p>
    <w:p w:rsidR="006424EF" w:rsidRDefault="006424EF" w:rsidP="009E515A">
      <w:pPr>
        <w:spacing w:after="0"/>
        <w:jc w:val="both"/>
        <w:rPr>
          <w:rFonts w:cstheme="minorHAnsi"/>
          <w:b/>
          <w:sz w:val="22"/>
          <w:szCs w:val="22"/>
        </w:rPr>
      </w:pPr>
    </w:p>
    <w:p w:rsidR="00C36184" w:rsidRPr="00B37A56" w:rsidRDefault="00C36184" w:rsidP="009E515A">
      <w:pPr>
        <w:spacing w:after="0"/>
        <w:jc w:val="both"/>
        <w:rPr>
          <w:rFonts w:cstheme="minorHAnsi"/>
          <w:b/>
          <w:sz w:val="22"/>
          <w:szCs w:val="22"/>
          <w:u w:val="single"/>
        </w:rPr>
      </w:pPr>
      <w:r w:rsidRPr="00B37A56">
        <w:rPr>
          <w:rFonts w:cstheme="minorHAnsi"/>
          <w:b/>
          <w:sz w:val="22"/>
          <w:szCs w:val="22"/>
          <w:u w:val="single"/>
        </w:rPr>
        <w:t xml:space="preserve">13:30 a 15:00 </w:t>
      </w:r>
      <w:r w:rsidR="0075664D" w:rsidRPr="00B37A56">
        <w:rPr>
          <w:rFonts w:cstheme="minorHAnsi"/>
          <w:b/>
          <w:sz w:val="22"/>
          <w:szCs w:val="22"/>
          <w:u w:val="single"/>
        </w:rPr>
        <w:t xml:space="preserve"> Almuerzo</w:t>
      </w:r>
    </w:p>
    <w:p w:rsidR="008A622A" w:rsidRPr="008F3D10" w:rsidRDefault="008A622A" w:rsidP="009E515A">
      <w:pPr>
        <w:spacing w:after="0"/>
        <w:jc w:val="both"/>
        <w:rPr>
          <w:rFonts w:cstheme="minorHAnsi"/>
          <w:b/>
          <w:sz w:val="22"/>
          <w:szCs w:val="22"/>
        </w:rPr>
      </w:pPr>
    </w:p>
    <w:p w:rsidR="00C36184" w:rsidRPr="008F3D10" w:rsidRDefault="00C36184" w:rsidP="009E515A">
      <w:pPr>
        <w:spacing w:after="0"/>
        <w:jc w:val="both"/>
        <w:rPr>
          <w:rFonts w:cstheme="minorHAnsi"/>
          <w:b/>
          <w:sz w:val="22"/>
          <w:szCs w:val="22"/>
        </w:rPr>
      </w:pPr>
      <w:r w:rsidRPr="008F3D10">
        <w:rPr>
          <w:rFonts w:cstheme="minorHAnsi"/>
          <w:b/>
          <w:sz w:val="22"/>
          <w:szCs w:val="22"/>
        </w:rPr>
        <w:t>15.00 a 16:30</w:t>
      </w:r>
    </w:p>
    <w:p w:rsidR="00393AC8" w:rsidRDefault="00393AC8" w:rsidP="00393AC8">
      <w:pPr>
        <w:spacing w:after="0"/>
        <w:jc w:val="both"/>
        <w:rPr>
          <w:rFonts w:cstheme="minorHAnsi"/>
          <w:b/>
          <w:sz w:val="22"/>
          <w:szCs w:val="22"/>
        </w:rPr>
      </w:pPr>
    </w:p>
    <w:p w:rsidR="00450F8F" w:rsidRPr="00450F8F" w:rsidRDefault="00450F8F" w:rsidP="00450F8F">
      <w:pPr>
        <w:pStyle w:val="Prrafodelista"/>
        <w:numPr>
          <w:ilvl w:val="0"/>
          <w:numId w:val="10"/>
        </w:numPr>
        <w:spacing w:after="0"/>
        <w:jc w:val="both"/>
        <w:rPr>
          <w:rFonts w:cstheme="minorHAnsi"/>
          <w:sz w:val="22"/>
          <w:szCs w:val="22"/>
        </w:rPr>
      </w:pPr>
      <w:r w:rsidRPr="00450F8F">
        <w:rPr>
          <w:rFonts w:cstheme="minorHAnsi"/>
          <w:b/>
          <w:sz w:val="22"/>
          <w:szCs w:val="22"/>
        </w:rPr>
        <w:t>Taller. Mujeres como mediadoras culturales en la infancia</w:t>
      </w:r>
      <w:r w:rsidR="00EE4358">
        <w:rPr>
          <w:rFonts w:cstheme="minorHAnsi"/>
          <w:sz w:val="22"/>
          <w:szCs w:val="22"/>
        </w:rPr>
        <w:t>.</w:t>
      </w:r>
    </w:p>
    <w:p w:rsidR="00450F8F" w:rsidRPr="00450F8F" w:rsidRDefault="00450F8F" w:rsidP="00450F8F">
      <w:pPr>
        <w:pStyle w:val="Prrafodelista"/>
        <w:spacing w:after="0"/>
        <w:jc w:val="both"/>
        <w:rPr>
          <w:rFonts w:cstheme="minorHAnsi"/>
          <w:sz w:val="22"/>
          <w:szCs w:val="22"/>
        </w:rPr>
      </w:pPr>
    </w:p>
    <w:p w:rsidR="00393AC8" w:rsidRDefault="00450F8F" w:rsidP="00450F8F">
      <w:pPr>
        <w:pStyle w:val="Prrafodelista"/>
        <w:numPr>
          <w:ilvl w:val="0"/>
          <w:numId w:val="10"/>
        </w:numPr>
        <w:spacing w:after="0"/>
        <w:jc w:val="both"/>
        <w:rPr>
          <w:rFonts w:cstheme="minorHAnsi"/>
          <w:sz w:val="22"/>
          <w:szCs w:val="22"/>
        </w:rPr>
      </w:pPr>
      <w:r w:rsidRPr="00450F8F">
        <w:rPr>
          <w:rFonts w:cstheme="minorHAnsi"/>
          <w:b/>
          <w:sz w:val="22"/>
          <w:szCs w:val="22"/>
        </w:rPr>
        <w:t>Taller. Lecturas de lo Erótica y pornográfico. Mediaciones desde una biblioteca pública</w:t>
      </w:r>
      <w:r w:rsidR="00EE4358">
        <w:rPr>
          <w:rFonts w:cstheme="minorHAnsi"/>
          <w:sz w:val="22"/>
          <w:szCs w:val="22"/>
        </w:rPr>
        <w:t>.</w:t>
      </w:r>
    </w:p>
    <w:p w:rsidR="00393AC8" w:rsidRDefault="00393AC8" w:rsidP="00393AC8">
      <w:pPr>
        <w:spacing w:after="0"/>
        <w:jc w:val="both"/>
        <w:rPr>
          <w:rFonts w:cstheme="minorHAnsi"/>
          <w:b/>
          <w:sz w:val="22"/>
          <w:szCs w:val="22"/>
          <w:u w:val="single"/>
        </w:rPr>
      </w:pPr>
    </w:p>
    <w:p w:rsidR="00585906" w:rsidRPr="00B37A56" w:rsidRDefault="002F6143" w:rsidP="00393AC8">
      <w:pPr>
        <w:spacing w:after="0"/>
        <w:jc w:val="both"/>
        <w:rPr>
          <w:rFonts w:cstheme="minorHAnsi"/>
          <w:sz w:val="22"/>
          <w:szCs w:val="22"/>
          <w:u w:val="single"/>
        </w:rPr>
      </w:pPr>
      <w:r w:rsidRPr="00B37A56">
        <w:rPr>
          <w:rFonts w:cstheme="minorHAnsi"/>
          <w:b/>
          <w:sz w:val="22"/>
          <w:szCs w:val="22"/>
          <w:u w:val="single"/>
        </w:rPr>
        <w:t>16.30</w:t>
      </w:r>
      <w:r w:rsidR="00585906" w:rsidRPr="00B37A56">
        <w:rPr>
          <w:rFonts w:cstheme="minorHAnsi"/>
          <w:b/>
          <w:sz w:val="22"/>
          <w:szCs w:val="22"/>
          <w:u w:val="single"/>
        </w:rPr>
        <w:t xml:space="preserve"> a 18:30</w:t>
      </w:r>
    </w:p>
    <w:p w:rsidR="00585906" w:rsidRPr="00585906" w:rsidRDefault="00585906" w:rsidP="00393AC8">
      <w:pPr>
        <w:spacing w:after="0" w:line="276" w:lineRule="auto"/>
        <w:jc w:val="both"/>
        <w:rPr>
          <w:rFonts w:cstheme="minorHAnsi"/>
          <w:sz w:val="22"/>
          <w:szCs w:val="22"/>
          <w:lang w:val="es-CL"/>
        </w:rPr>
      </w:pPr>
      <w:r>
        <w:rPr>
          <w:rFonts w:cstheme="minorHAnsi"/>
          <w:b/>
          <w:sz w:val="22"/>
          <w:szCs w:val="22"/>
        </w:rPr>
        <w:t>Actividad de Cierre</w:t>
      </w:r>
      <w:r w:rsidR="006424EF">
        <w:rPr>
          <w:rFonts w:cstheme="minorHAnsi"/>
          <w:b/>
          <w:sz w:val="22"/>
          <w:szCs w:val="22"/>
        </w:rPr>
        <w:t xml:space="preserve"> (Zócalo)</w:t>
      </w:r>
      <w:r w:rsidR="0066378A">
        <w:rPr>
          <w:rFonts w:cstheme="minorHAnsi"/>
          <w:b/>
          <w:sz w:val="22"/>
          <w:szCs w:val="22"/>
        </w:rPr>
        <w:t xml:space="preserve"> / Recital Poético.</w:t>
      </w:r>
      <w:r w:rsidR="00A40F90">
        <w:rPr>
          <w:rFonts w:cstheme="minorHAnsi"/>
          <w:b/>
          <w:sz w:val="22"/>
          <w:szCs w:val="22"/>
        </w:rPr>
        <w:t xml:space="preserve"> </w:t>
      </w:r>
    </w:p>
    <w:sectPr w:rsidR="00585906" w:rsidRPr="00585906" w:rsidSect="009D655D">
      <w:head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93C" w:rsidRDefault="0078093C" w:rsidP="00A74619">
      <w:pPr>
        <w:spacing w:after="0"/>
      </w:pPr>
      <w:r>
        <w:separator/>
      </w:r>
    </w:p>
  </w:endnote>
  <w:endnote w:type="continuationSeparator" w:id="0">
    <w:p w:rsidR="0078093C" w:rsidRDefault="0078093C" w:rsidP="00A7461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93C" w:rsidRDefault="0078093C" w:rsidP="00A74619">
      <w:pPr>
        <w:spacing w:after="0"/>
      </w:pPr>
      <w:r>
        <w:separator/>
      </w:r>
    </w:p>
  </w:footnote>
  <w:footnote w:type="continuationSeparator" w:id="0">
    <w:p w:rsidR="0078093C" w:rsidRDefault="0078093C" w:rsidP="00A7461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C92" w:rsidRDefault="00CD3C92">
    <w:pPr>
      <w:pStyle w:val="Encabezado"/>
    </w:pPr>
    <w:r w:rsidRPr="00A74619">
      <w:rPr>
        <w:noProof/>
        <w:lang w:val="es-CL" w:eastAsia="es-CL"/>
      </w:rPr>
      <w:drawing>
        <wp:inline distT="0" distB="0" distL="0" distR="0">
          <wp:extent cx="5396230" cy="447040"/>
          <wp:effectExtent l="19050" t="0" r="0" b="0"/>
          <wp:docPr id="1" name="0 Imagen" descr="barra_inferior_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a_inferior_alta.jpg"/>
                  <pic:cNvPicPr/>
                </pic:nvPicPr>
                <pic:blipFill>
                  <a:blip r:embed="rId1"/>
                  <a:stretch>
                    <a:fillRect/>
                  </a:stretch>
                </pic:blipFill>
                <pic:spPr>
                  <a:xfrm>
                    <a:off x="0" y="0"/>
                    <a:ext cx="5396230" cy="44704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17000"/>
    <w:multiLevelType w:val="hybridMultilevel"/>
    <w:tmpl w:val="9D96FF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2ED32D3"/>
    <w:multiLevelType w:val="hybridMultilevel"/>
    <w:tmpl w:val="207A66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4385625"/>
    <w:multiLevelType w:val="hybridMultilevel"/>
    <w:tmpl w:val="9AA66B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8A93700"/>
    <w:multiLevelType w:val="hybridMultilevel"/>
    <w:tmpl w:val="EF2026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34C32A7"/>
    <w:multiLevelType w:val="hybridMultilevel"/>
    <w:tmpl w:val="BBEAB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CF40DE4"/>
    <w:multiLevelType w:val="hybridMultilevel"/>
    <w:tmpl w:val="C23870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5C102BB9"/>
    <w:multiLevelType w:val="hybridMultilevel"/>
    <w:tmpl w:val="F480715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5F6A3CB8"/>
    <w:multiLevelType w:val="hybridMultilevel"/>
    <w:tmpl w:val="3C1C7B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60BD7F0C"/>
    <w:multiLevelType w:val="hybridMultilevel"/>
    <w:tmpl w:val="9E92C57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6AE9387E"/>
    <w:multiLevelType w:val="hybridMultilevel"/>
    <w:tmpl w:val="E6749F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4F356C4"/>
    <w:multiLevelType w:val="hybridMultilevel"/>
    <w:tmpl w:val="BB2045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771007D"/>
    <w:multiLevelType w:val="hybridMultilevel"/>
    <w:tmpl w:val="75800EF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10"/>
  </w:num>
  <w:num w:numId="5">
    <w:abstractNumId w:val="5"/>
  </w:num>
  <w:num w:numId="6">
    <w:abstractNumId w:val="1"/>
  </w:num>
  <w:num w:numId="7">
    <w:abstractNumId w:val="4"/>
  </w:num>
  <w:num w:numId="8">
    <w:abstractNumId w:val="11"/>
  </w:num>
  <w:num w:numId="9">
    <w:abstractNumId w:val="3"/>
  </w:num>
  <w:num w:numId="10">
    <w:abstractNumId w:val="6"/>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08"/>
  <w:hyphenationZone w:val="425"/>
  <w:characterSpacingControl w:val="doNotCompress"/>
  <w:footnotePr>
    <w:footnote w:id="-1"/>
    <w:footnote w:id="0"/>
  </w:footnotePr>
  <w:endnotePr>
    <w:endnote w:id="-1"/>
    <w:endnote w:id="0"/>
  </w:endnotePr>
  <w:compat/>
  <w:rsids>
    <w:rsidRoot w:val="0066378A"/>
    <w:rsid w:val="00034A13"/>
    <w:rsid w:val="00042587"/>
    <w:rsid w:val="000608FA"/>
    <w:rsid w:val="000669C6"/>
    <w:rsid w:val="00070D8B"/>
    <w:rsid w:val="00075538"/>
    <w:rsid w:val="000B24E2"/>
    <w:rsid w:val="000B6079"/>
    <w:rsid w:val="000E2F94"/>
    <w:rsid w:val="001419AE"/>
    <w:rsid w:val="00180DE4"/>
    <w:rsid w:val="00182C6B"/>
    <w:rsid w:val="001B210A"/>
    <w:rsid w:val="001B4D98"/>
    <w:rsid w:val="002276AC"/>
    <w:rsid w:val="00275AAC"/>
    <w:rsid w:val="00283BA9"/>
    <w:rsid w:val="002A7C4C"/>
    <w:rsid w:val="002B73D9"/>
    <w:rsid w:val="002C0D7A"/>
    <w:rsid w:val="002C7864"/>
    <w:rsid w:val="002E759D"/>
    <w:rsid w:val="002F520D"/>
    <w:rsid w:val="002F6143"/>
    <w:rsid w:val="00312213"/>
    <w:rsid w:val="0032766E"/>
    <w:rsid w:val="00380C48"/>
    <w:rsid w:val="0038180D"/>
    <w:rsid w:val="00393AC8"/>
    <w:rsid w:val="004109FA"/>
    <w:rsid w:val="00427A09"/>
    <w:rsid w:val="00450F8F"/>
    <w:rsid w:val="00473398"/>
    <w:rsid w:val="00475670"/>
    <w:rsid w:val="00480848"/>
    <w:rsid w:val="004B6FEE"/>
    <w:rsid w:val="004F608E"/>
    <w:rsid w:val="0051045E"/>
    <w:rsid w:val="00521F5A"/>
    <w:rsid w:val="00585906"/>
    <w:rsid w:val="005863B8"/>
    <w:rsid w:val="005F34CE"/>
    <w:rsid w:val="00601364"/>
    <w:rsid w:val="0064095F"/>
    <w:rsid w:val="00640AB2"/>
    <w:rsid w:val="006424EF"/>
    <w:rsid w:val="00656D94"/>
    <w:rsid w:val="00657316"/>
    <w:rsid w:val="00661959"/>
    <w:rsid w:val="0066378A"/>
    <w:rsid w:val="00663FF1"/>
    <w:rsid w:val="006B3018"/>
    <w:rsid w:val="006E6B30"/>
    <w:rsid w:val="006F1C00"/>
    <w:rsid w:val="006F4108"/>
    <w:rsid w:val="00745FD3"/>
    <w:rsid w:val="0075480D"/>
    <w:rsid w:val="0075664D"/>
    <w:rsid w:val="0077357B"/>
    <w:rsid w:val="007737DD"/>
    <w:rsid w:val="0078093C"/>
    <w:rsid w:val="00794A83"/>
    <w:rsid w:val="007B3036"/>
    <w:rsid w:val="007B4147"/>
    <w:rsid w:val="007D4FD8"/>
    <w:rsid w:val="007F7639"/>
    <w:rsid w:val="00825FE0"/>
    <w:rsid w:val="008A622A"/>
    <w:rsid w:val="008C74C4"/>
    <w:rsid w:val="008F3056"/>
    <w:rsid w:val="008F3D10"/>
    <w:rsid w:val="008F7165"/>
    <w:rsid w:val="00912A01"/>
    <w:rsid w:val="00914E79"/>
    <w:rsid w:val="00932E49"/>
    <w:rsid w:val="0095655B"/>
    <w:rsid w:val="009B50F8"/>
    <w:rsid w:val="009D655D"/>
    <w:rsid w:val="009E515A"/>
    <w:rsid w:val="00A243FB"/>
    <w:rsid w:val="00A40F90"/>
    <w:rsid w:val="00A57E6A"/>
    <w:rsid w:val="00A74619"/>
    <w:rsid w:val="00AA457C"/>
    <w:rsid w:val="00AA7FBF"/>
    <w:rsid w:val="00AE28EE"/>
    <w:rsid w:val="00B01311"/>
    <w:rsid w:val="00B018AC"/>
    <w:rsid w:val="00B33F47"/>
    <w:rsid w:val="00B37A56"/>
    <w:rsid w:val="00B42BBF"/>
    <w:rsid w:val="00B5003C"/>
    <w:rsid w:val="00B54097"/>
    <w:rsid w:val="00B7090E"/>
    <w:rsid w:val="00BA4052"/>
    <w:rsid w:val="00BB3855"/>
    <w:rsid w:val="00BC3C96"/>
    <w:rsid w:val="00BC3F62"/>
    <w:rsid w:val="00BD674C"/>
    <w:rsid w:val="00BF1247"/>
    <w:rsid w:val="00BF6E73"/>
    <w:rsid w:val="00C0314F"/>
    <w:rsid w:val="00C27662"/>
    <w:rsid w:val="00C36184"/>
    <w:rsid w:val="00C76F47"/>
    <w:rsid w:val="00C843B3"/>
    <w:rsid w:val="00C9070D"/>
    <w:rsid w:val="00CA064E"/>
    <w:rsid w:val="00CA2C43"/>
    <w:rsid w:val="00CD3C92"/>
    <w:rsid w:val="00D16309"/>
    <w:rsid w:val="00D4564C"/>
    <w:rsid w:val="00D458A3"/>
    <w:rsid w:val="00D52765"/>
    <w:rsid w:val="00D536A8"/>
    <w:rsid w:val="00DA5C90"/>
    <w:rsid w:val="00DB3D5F"/>
    <w:rsid w:val="00DB3F28"/>
    <w:rsid w:val="00DE1869"/>
    <w:rsid w:val="00DE6896"/>
    <w:rsid w:val="00DF41DF"/>
    <w:rsid w:val="00E65AF8"/>
    <w:rsid w:val="00E7491C"/>
    <w:rsid w:val="00E838CB"/>
    <w:rsid w:val="00E91DF6"/>
    <w:rsid w:val="00ED6356"/>
    <w:rsid w:val="00ED7F1D"/>
    <w:rsid w:val="00EE4358"/>
    <w:rsid w:val="00EE6524"/>
    <w:rsid w:val="00EF36D0"/>
    <w:rsid w:val="00F043F1"/>
    <w:rsid w:val="00F06077"/>
    <w:rsid w:val="00F21B5D"/>
    <w:rsid w:val="00F82569"/>
    <w:rsid w:val="00FB0BF1"/>
    <w:rsid w:val="00FF2BCC"/>
    <w:rsid w:val="00FF4824"/>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959"/>
    <w:pPr>
      <w:spacing w:line="240" w:lineRule="auto"/>
    </w:pPr>
    <w:rPr>
      <w:rFonts w:eastAsiaTheme="minorEastAsia"/>
      <w:sz w:val="24"/>
      <w:szCs w:val="24"/>
      <w:lang w:val="es-ES_tradnl"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61959"/>
    <w:rPr>
      <w:color w:val="0000FF" w:themeColor="hyperlink"/>
      <w:u w:val="single"/>
    </w:rPr>
  </w:style>
  <w:style w:type="character" w:styleId="Refdecomentario">
    <w:name w:val="annotation reference"/>
    <w:basedOn w:val="Fuentedeprrafopredeter"/>
    <w:uiPriority w:val="99"/>
    <w:semiHidden/>
    <w:unhideWhenUsed/>
    <w:rsid w:val="00661959"/>
    <w:rPr>
      <w:sz w:val="16"/>
      <w:szCs w:val="16"/>
    </w:rPr>
  </w:style>
  <w:style w:type="paragraph" w:styleId="Textocomentario">
    <w:name w:val="annotation text"/>
    <w:basedOn w:val="Normal"/>
    <w:link w:val="TextocomentarioCar"/>
    <w:uiPriority w:val="99"/>
    <w:semiHidden/>
    <w:unhideWhenUsed/>
    <w:rsid w:val="00661959"/>
    <w:rPr>
      <w:rFonts w:eastAsiaTheme="minorHAnsi"/>
      <w:sz w:val="20"/>
      <w:szCs w:val="20"/>
      <w:lang w:val="es-CL" w:eastAsia="en-US"/>
    </w:rPr>
  </w:style>
  <w:style w:type="character" w:customStyle="1" w:styleId="TextocomentarioCar">
    <w:name w:val="Texto comentario Car"/>
    <w:basedOn w:val="Fuentedeprrafopredeter"/>
    <w:link w:val="Textocomentario"/>
    <w:uiPriority w:val="99"/>
    <w:semiHidden/>
    <w:rsid w:val="00661959"/>
    <w:rPr>
      <w:sz w:val="20"/>
      <w:szCs w:val="20"/>
    </w:rPr>
  </w:style>
  <w:style w:type="paragraph" w:styleId="Textodeglobo">
    <w:name w:val="Balloon Text"/>
    <w:basedOn w:val="Normal"/>
    <w:link w:val="TextodegloboCar"/>
    <w:uiPriority w:val="99"/>
    <w:semiHidden/>
    <w:unhideWhenUsed/>
    <w:rsid w:val="0066195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1959"/>
    <w:rPr>
      <w:rFonts w:ascii="Tahoma" w:eastAsiaTheme="minorEastAsia" w:hAnsi="Tahoma" w:cs="Tahoma"/>
      <w:sz w:val="16"/>
      <w:szCs w:val="16"/>
      <w:lang w:val="es-ES_tradnl" w:eastAsia="ja-JP"/>
    </w:rPr>
  </w:style>
  <w:style w:type="paragraph" w:styleId="Prrafodelista">
    <w:name w:val="List Paragraph"/>
    <w:basedOn w:val="Normal"/>
    <w:uiPriority w:val="34"/>
    <w:qFormat/>
    <w:rsid w:val="0032766E"/>
    <w:pPr>
      <w:ind w:left="720"/>
      <w:contextualSpacing/>
    </w:pPr>
  </w:style>
  <w:style w:type="paragraph" w:styleId="Encabezado">
    <w:name w:val="header"/>
    <w:basedOn w:val="Normal"/>
    <w:link w:val="EncabezadoCar"/>
    <w:uiPriority w:val="99"/>
    <w:semiHidden/>
    <w:unhideWhenUsed/>
    <w:rsid w:val="00A74619"/>
    <w:pPr>
      <w:tabs>
        <w:tab w:val="center" w:pos="4419"/>
        <w:tab w:val="right" w:pos="8838"/>
      </w:tabs>
      <w:spacing w:after="0"/>
    </w:pPr>
  </w:style>
  <w:style w:type="character" w:customStyle="1" w:styleId="EncabezadoCar">
    <w:name w:val="Encabezado Car"/>
    <w:basedOn w:val="Fuentedeprrafopredeter"/>
    <w:link w:val="Encabezado"/>
    <w:uiPriority w:val="99"/>
    <w:semiHidden/>
    <w:rsid w:val="00A74619"/>
    <w:rPr>
      <w:rFonts w:eastAsiaTheme="minorEastAsia"/>
      <w:sz w:val="24"/>
      <w:szCs w:val="24"/>
      <w:lang w:val="es-ES_tradnl" w:eastAsia="ja-JP"/>
    </w:rPr>
  </w:style>
  <w:style w:type="paragraph" w:styleId="Piedepgina">
    <w:name w:val="footer"/>
    <w:basedOn w:val="Normal"/>
    <w:link w:val="PiedepginaCar"/>
    <w:uiPriority w:val="99"/>
    <w:semiHidden/>
    <w:unhideWhenUsed/>
    <w:rsid w:val="00A74619"/>
    <w:pPr>
      <w:tabs>
        <w:tab w:val="center" w:pos="4419"/>
        <w:tab w:val="right" w:pos="8838"/>
      </w:tabs>
      <w:spacing w:after="0"/>
    </w:pPr>
  </w:style>
  <w:style w:type="character" w:customStyle="1" w:styleId="PiedepginaCar">
    <w:name w:val="Pie de página Car"/>
    <w:basedOn w:val="Fuentedeprrafopredeter"/>
    <w:link w:val="Piedepgina"/>
    <w:uiPriority w:val="99"/>
    <w:semiHidden/>
    <w:rsid w:val="00A74619"/>
    <w:rPr>
      <w:rFonts w:eastAsiaTheme="minorEastAsia"/>
      <w:sz w:val="24"/>
      <w:szCs w:val="24"/>
      <w:lang w:val="es-ES_tradnl" w:eastAsia="ja-JP"/>
    </w:rPr>
  </w:style>
  <w:style w:type="character" w:customStyle="1" w:styleId="apple-converted-space">
    <w:name w:val="apple-converted-space"/>
    <w:basedOn w:val="Fuentedeprrafopredeter"/>
    <w:rsid w:val="007D4FD8"/>
  </w:style>
  <w:style w:type="paragraph" w:styleId="Asuntodelcomentario">
    <w:name w:val="annotation subject"/>
    <w:basedOn w:val="Textocomentario"/>
    <w:next w:val="Textocomentario"/>
    <w:link w:val="AsuntodelcomentarioCar"/>
    <w:uiPriority w:val="99"/>
    <w:semiHidden/>
    <w:unhideWhenUsed/>
    <w:rsid w:val="002E759D"/>
    <w:rPr>
      <w:rFonts w:eastAsiaTheme="minorEastAsia"/>
      <w:b/>
      <w:bCs/>
      <w:lang w:val="es-ES_tradnl" w:eastAsia="ja-JP"/>
    </w:rPr>
  </w:style>
  <w:style w:type="character" w:customStyle="1" w:styleId="AsuntodelcomentarioCar">
    <w:name w:val="Asunto del comentario Car"/>
    <w:basedOn w:val="TextocomentarioCar"/>
    <w:link w:val="Asuntodelcomentario"/>
    <w:uiPriority w:val="99"/>
    <w:semiHidden/>
    <w:rsid w:val="002E759D"/>
    <w:rPr>
      <w:rFonts w:eastAsiaTheme="minorEastAsia"/>
      <w:b/>
      <w:bCs/>
      <w:lang w:val="es-ES_tradnl" w:eastAsia="ja-JP"/>
    </w:rPr>
  </w:style>
  <w:style w:type="paragraph" w:styleId="NormalWeb">
    <w:name w:val="Normal (Web)"/>
    <w:basedOn w:val="Normal"/>
    <w:uiPriority w:val="99"/>
    <w:rsid w:val="00C36184"/>
    <w:pPr>
      <w:spacing w:before="100" w:beforeAutospacing="1" w:after="100" w:afterAutospacing="1"/>
    </w:pPr>
    <w:rPr>
      <w:rFonts w:ascii="Times New Roman" w:eastAsia="Times New Roman" w:hAnsi="Times New Roman" w:cs="Times New Roman"/>
      <w:lang w:val="es-ES" w:eastAsia="es-ES"/>
    </w:rPr>
  </w:style>
</w:styles>
</file>

<file path=word/webSettings.xml><?xml version="1.0" encoding="utf-8"?>
<w:webSettings xmlns:r="http://schemas.openxmlformats.org/officeDocument/2006/relationships" xmlns:w="http://schemas.openxmlformats.org/wordprocessingml/2006/main">
  <w:divs>
    <w:div w:id="1358965439">
      <w:bodyDiv w:val="1"/>
      <w:marLeft w:val="0"/>
      <w:marRight w:val="0"/>
      <w:marTop w:val="0"/>
      <w:marBottom w:val="0"/>
      <w:divBdr>
        <w:top w:val="none" w:sz="0" w:space="0" w:color="auto"/>
        <w:left w:val="none" w:sz="0" w:space="0" w:color="auto"/>
        <w:bottom w:val="none" w:sz="0" w:space="0" w:color="auto"/>
        <w:right w:val="none" w:sz="0" w:space="0" w:color="auto"/>
      </w:divBdr>
    </w:div>
    <w:div w:id="141597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ardenas\Desktop\Encuentro%20Propuesta%2012%20NOV.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E96C33-8201-4FBD-8679-F738A4F08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Encuentro Propuesta 12 NOV</Template>
  <TotalTime>1</TotalTime>
  <Pages>3</Pages>
  <Words>805</Words>
  <Characters>4433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ccardenas</dc:creator>
  <cp:lastModifiedBy>ccardenas</cp:lastModifiedBy>
  <cp:revision>2</cp:revision>
  <dcterms:created xsi:type="dcterms:W3CDTF">2013-11-21T21:20:00Z</dcterms:created>
  <dcterms:modified xsi:type="dcterms:W3CDTF">2013-11-21T21:20:00Z</dcterms:modified>
</cp:coreProperties>
</file>